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F8C3" w14:textId="77777777" w:rsidR="0062625F" w:rsidRPr="003074A7" w:rsidRDefault="00FA1ED4" w:rsidP="007E3282">
      <w:pPr>
        <w:jc w:val="center"/>
        <w:rPr>
          <w:rFonts w:ascii="Avenir Book" w:hAnsi="Avenir Book"/>
          <w:b/>
        </w:rPr>
      </w:pPr>
      <w:r w:rsidRPr="003074A7">
        <w:rPr>
          <w:rFonts w:ascii="Avenir Book" w:hAnsi="Avenir Book"/>
          <w:b/>
        </w:rPr>
        <w:t>Ms. Fink</w:t>
      </w:r>
    </w:p>
    <w:p w14:paraId="0AEE2609" w14:textId="380D5A75" w:rsidR="00FA1ED4" w:rsidRPr="00A87384" w:rsidRDefault="00E81080" w:rsidP="007E3282">
      <w:pPr>
        <w:jc w:val="center"/>
        <w:rPr>
          <w:rFonts w:ascii="Avenir Book" w:hAnsi="Avenir Book"/>
          <w:b/>
          <w:sz w:val="32"/>
        </w:rPr>
      </w:pPr>
      <w:r w:rsidRPr="00A87384">
        <w:rPr>
          <w:rFonts w:ascii="Avenir Book" w:hAnsi="Avenir Book"/>
          <w:b/>
          <w:sz w:val="32"/>
        </w:rPr>
        <w:t>Twentieth Century America</w:t>
      </w:r>
    </w:p>
    <w:p w14:paraId="6D35EEE6" w14:textId="77777777" w:rsidR="00FA1ED4" w:rsidRPr="00A87384" w:rsidRDefault="00FA1ED4" w:rsidP="007E3282">
      <w:pPr>
        <w:jc w:val="center"/>
        <w:rPr>
          <w:rFonts w:ascii="Avenir Book" w:hAnsi="Avenir Book"/>
          <w:b/>
          <w:sz w:val="20"/>
        </w:rPr>
      </w:pPr>
      <w:r w:rsidRPr="00A87384">
        <w:rPr>
          <w:rFonts w:ascii="Avenir Book" w:hAnsi="Avenir Book"/>
          <w:b/>
          <w:sz w:val="20"/>
        </w:rPr>
        <w:t>Newmarket Senior High School</w:t>
      </w:r>
    </w:p>
    <w:p w14:paraId="491AE045" w14:textId="3CC90CCB" w:rsidR="00FA1ED4" w:rsidRPr="00A87384" w:rsidRDefault="00FA1ED4" w:rsidP="003074A7">
      <w:pPr>
        <w:ind w:left="-810" w:firstLine="810"/>
        <w:jc w:val="center"/>
        <w:rPr>
          <w:rFonts w:ascii="Avenir Book" w:hAnsi="Avenir Book"/>
          <w:b/>
          <w:sz w:val="22"/>
        </w:rPr>
      </w:pPr>
      <w:r w:rsidRPr="00A87384">
        <w:rPr>
          <w:rFonts w:ascii="Avenir Book" w:hAnsi="Avenir Book"/>
          <w:b/>
          <w:sz w:val="22"/>
        </w:rPr>
        <w:t>2013-2014 Syllabus</w:t>
      </w:r>
    </w:p>
    <w:p w14:paraId="0C3B074C" w14:textId="1AD008DD" w:rsidR="003074A7" w:rsidRPr="003074A7" w:rsidRDefault="003074A7" w:rsidP="00A87384">
      <w:pPr>
        <w:rPr>
          <w:rFonts w:ascii="Avenir Book" w:hAnsi="Avenir Book"/>
        </w:rPr>
      </w:pPr>
    </w:p>
    <w:p w14:paraId="4F93B651" w14:textId="77777777" w:rsidR="003074A7" w:rsidRPr="00A87384" w:rsidRDefault="003074A7" w:rsidP="003074A7">
      <w:pPr>
        <w:jc w:val="center"/>
        <w:rPr>
          <w:b/>
        </w:rPr>
      </w:pPr>
      <w:r w:rsidRPr="00A87384">
        <w:rPr>
          <w:b/>
        </w:rPr>
        <w:t>Teacher Contact Information:</w:t>
      </w:r>
    </w:p>
    <w:p w14:paraId="7A16BCA0" w14:textId="2B69085C" w:rsidR="003074A7" w:rsidRPr="00A87384" w:rsidRDefault="00A87384" w:rsidP="003074A7">
      <w:pPr>
        <w:jc w:val="center"/>
        <w:rPr>
          <w:rStyle w:val="Hyperlink"/>
        </w:rPr>
      </w:pPr>
      <w:r w:rsidRPr="00A87384">
        <w:t xml:space="preserve">Best way to contact Ms. Fink is:    </w:t>
      </w:r>
      <w:hyperlink r:id="rId7" w:history="1">
        <w:r w:rsidR="003074A7" w:rsidRPr="00A87384">
          <w:rPr>
            <w:rStyle w:val="Hyperlink"/>
          </w:rPr>
          <w:t>Finka@newmarket.k12.nh.us</w:t>
        </w:r>
      </w:hyperlink>
    </w:p>
    <w:p w14:paraId="7EE80F81" w14:textId="4A6A367F" w:rsidR="00A87384" w:rsidRPr="00A87384" w:rsidRDefault="00A87384" w:rsidP="00A87384">
      <w:pPr>
        <w:jc w:val="center"/>
      </w:pPr>
      <w:r>
        <w:rPr>
          <w:noProof/>
        </w:rPr>
        <mc:AlternateContent>
          <mc:Choice Requires="wps">
            <w:drawing>
              <wp:anchor distT="0" distB="0" distL="114300" distR="114300" simplePos="0" relativeHeight="251659264" behindDoc="0" locked="0" layoutInCell="1" allowOverlap="1" wp14:anchorId="5C6E7795" wp14:editId="12FA1ED2">
                <wp:simplePos x="0" y="0"/>
                <wp:positionH relativeFrom="column">
                  <wp:posOffset>114300</wp:posOffset>
                </wp:positionH>
                <wp:positionV relativeFrom="paragraph">
                  <wp:posOffset>430530</wp:posOffset>
                </wp:positionV>
                <wp:extent cx="1969135" cy="716280"/>
                <wp:effectExtent l="101600" t="101600" r="139700" b="137795"/>
                <wp:wrapSquare wrapText="bothSides"/>
                <wp:docPr id="1" name="Text Box 1"/>
                <wp:cNvGraphicFramePr/>
                <a:graphic xmlns:a="http://schemas.openxmlformats.org/drawingml/2006/main">
                  <a:graphicData uri="http://schemas.microsoft.com/office/word/2010/wordprocessingShape">
                    <wps:wsp>
                      <wps:cNvSpPr txBox="1"/>
                      <wps:spPr>
                        <a:xfrm>
                          <a:off x="0" y="0"/>
                          <a:ext cx="1969135" cy="716280"/>
                        </a:xfrm>
                        <a:prstGeom prst="rect">
                          <a:avLst/>
                        </a:prstGeom>
                        <a:noFill/>
                        <a:ln>
                          <a:solidFill>
                            <a:schemeClr val="tx1"/>
                          </a:solidFill>
                        </a:ln>
                        <a:effectLst>
                          <a:glow rad="101600">
                            <a:schemeClr val="bg1">
                              <a:lumMod val="65000"/>
                              <a:alpha val="75000"/>
                            </a:schemeClr>
                          </a:glow>
                        </a:effectLst>
                        <a:extLst>
                          <a:ext uri="{C572A759-6A51-4108-AA02-DFA0A04FC94B}">
                            <ma14:wrappingTextBoxFlag xmlns:ma14="http://schemas.microsoft.com/office/mac/drawingml/2011/main"/>
                          </a:ext>
                        </a:extLst>
                      </wps:spPr>
                      <wps:txbx>
                        <w:txbxContent>
                          <w:p w14:paraId="7039A988" w14:textId="77777777" w:rsidR="00050C68" w:rsidRPr="003074A7" w:rsidRDefault="00050C68" w:rsidP="003074A7">
                            <w:pPr>
                              <w:jc w:val="center"/>
                              <w:rPr>
                                <w:rFonts w:ascii="Avenir Book" w:hAnsi="Avenir Book"/>
                                <w:b/>
                              </w:rPr>
                            </w:pPr>
                            <w:r w:rsidRPr="003074A7">
                              <w:rPr>
                                <w:rFonts w:ascii="Avenir Book" w:hAnsi="Avenir Book"/>
                                <w:b/>
                              </w:rPr>
                              <w:t>Course Website</w:t>
                            </w:r>
                          </w:p>
                          <w:p w14:paraId="6F29A902" w14:textId="77777777" w:rsidR="00050C68" w:rsidRPr="003074A7" w:rsidRDefault="00925977" w:rsidP="003074A7">
                            <w:pPr>
                              <w:jc w:val="center"/>
                              <w:rPr>
                                <w:rFonts w:ascii="Avenir Book" w:hAnsi="Avenir Book"/>
                              </w:rPr>
                            </w:pPr>
                            <w:hyperlink r:id="rId8" w:history="1">
                              <w:r w:rsidR="00050C68" w:rsidRPr="003074A7">
                                <w:rPr>
                                  <w:rStyle w:val="Hyperlink"/>
                                  <w:rFonts w:ascii="Avenir Book" w:hAnsi="Avenir Book"/>
                                </w:rPr>
                                <w:t>http://msfink.weebly.com/</w:t>
                              </w:r>
                            </w:hyperlink>
                          </w:p>
                          <w:p w14:paraId="090146A0" w14:textId="171976E6" w:rsidR="00050C68" w:rsidRPr="00550D98" w:rsidRDefault="00050C68" w:rsidP="00925977">
                            <w:pPr>
                              <w:rPr>
                                <w:rFonts w:ascii="Avenir Book" w:hAnsi="Avenir Book"/>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33.9pt;width:155.05pt;height:56.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" filled="f" strokecolor="black [3213]">
                <v:textbox style="mso-fit-shape-to-text:t">
                  <w:txbxContent>
                    <w:p w14:paraId="7039A988" w14:textId="77777777" w:rsidR="00050C68" w:rsidRPr="003074A7" w:rsidRDefault="00050C68" w:rsidP="003074A7">
                      <w:pPr>
                        <w:jc w:val="center"/>
                        <w:rPr>
                          <w:rFonts w:ascii="Avenir Book" w:hAnsi="Avenir Book"/>
                          <w:b/>
                        </w:rPr>
                      </w:pPr>
                      <w:r w:rsidRPr="003074A7">
                        <w:rPr>
                          <w:rFonts w:ascii="Avenir Book" w:hAnsi="Avenir Book"/>
                          <w:b/>
                        </w:rPr>
                        <w:t>Course Website</w:t>
                      </w:r>
                    </w:p>
                    <w:p w14:paraId="6F29A902" w14:textId="77777777" w:rsidR="00050C68" w:rsidRPr="003074A7" w:rsidRDefault="00925977" w:rsidP="003074A7">
                      <w:pPr>
                        <w:jc w:val="center"/>
                        <w:rPr>
                          <w:rFonts w:ascii="Avenir Book" w:hAnsi="Avenir Book"/>
                        </w:rPr>
                      </w:pPr>
                      <w:hyperlink r:id="rId9" w:history="1">
                        <w:r w:rsidR="00050C68" w:rsidRPr="003074A7">
                          <w:rPr>
                            <w:rStyle w:val="Hyperlink"/>
                            <w:rFonts w:ascii="Avenir Book" w:hAnsi="Avenir Book"/>
                          </w:rPr>
                          <w:t>http://msfink.weebly.com/</w:t>
                        </w:r>
                      </w:hyperlink>
                    </w:p>
                    <w:p w14:paraId="090146A0" w14:textId="171976E6" w:rsidR="00050C68" w:rsidRPr="00550D98" w:rsidRDefault="00050C68" w:rsidP="00925977">
                      <w:pPr>
                        <w:rPr>
                          <w:rFonts w:ascii="Avenir Book" w:hAnsi="Avenir Book"/>
                        </w:rPr>
                      </w:pPr>
                    </w:p>
                  </w:txbxContent>
                </v:textbox>
                <w10:wrap type="square"/>
              </v:shape>
            </w:pict>
          </mc:Fallback>
        </mc:AlternateContent>
      </w:r>
      <w:r w:rsidRPr="00A87384">
        <w:t>Direct Phone</w:t>
      </w:r>
      <w:r w:rsidRPr="00A87384">
        <w:rPr>
          <w:b/>
        </w:rPr>
        <w:t>: 1-857-400-9143</w:t>
      </w:r>
      <w:r w:rsidRPr="00A87384">
        <w:t xml:space="preserve"> Please leave a message.  </w:t>
      </w:r>
    </w:p>
    <w:p w14:paraId="5175D30A" w14:textId="77777777" w:rsidR="00A87384" w:rsidRPr="003074A7" w:rsidRDefault="00A87384" w:rsidP="003074A7">
      <w:pPr>
        <w:jc w:val="center"/>
        <w:rPr>
          <w:rFonts w:ascii="Avenir Book" w:hAnsi="Avenir Book"/>
        </w:rPr>
      </w:pPr>
    </w:p>
    <w:p w14:paraId="554F2CDA" w14:textId="0C366428" w:rsidR="003074A7" w:rsidRPr="003074A7" w:rsidRDefault="003074A7">
      <w:pPr>
        <w:rPr>
          <w:rFonts w:ascii="Avenir Book" w:hAnsi="Avenir Book"/>
        </w:rPr>
      </w:pPr>
    </w:p>
    <w:p w14:paraId="46F31073" w14:textId="77777777" w:rsidR="00925977" w:rsidRDefault="00925977" w:rsidP="00FA1ED4">
      <w:pPr>
        <w:rPr>
          <w:rFonts w:ascii="Avenir Book" w:hAnsi="Avenir Book"/>
          <w:b/>
          <w:u w:val="single"/>
        </w:rPr>
      </w:pPr>
    </w:p>
    <w:p w14:paraId="75CADCC6" w14:textId="77777777" w:rsidR="00925977" w:rsidRDefault="00925977" w:rsidP="00FA1ED4">
      <w:pPr>
        <w:rPr>
          <w:rFonts w:ascii="Avenir Book" w:hAnsi="Avenir Book"/>
          <w:b/>
          <w:u w:val="single"/>
        </w:rPr>
      </w:pPr>
    </w:p>
    <w:p w14:paraId="02847F56" w14:textId="77777777" w:rsidR="00925977" w:rsidRDefault="00925977" w:rsidP="00FA1ED4">
      <w:pPr>
        <w:rPr>
          <w:rFonts w:ascii="Avenir Book" w:hAnsi="Avenir Book"/>
          <w:b/>
          <w:u w:val="single"/>
        </w:rPr>
      </w:pPr>
    </w:p>
    <w:p w14:paraId="5978823B" w14:textId="77777777" w:rsidR="00FA1ED4" w:rsidRPr="00B244F3" w:rsidRDefault="00FA1ED4" w:rsidP="00FA1ED4">
      <w:pPr>
        <w:rPr>
          <w:rFonts w:ascii="Avenir Book" w:hAnsi="Avenir Book"/>
          <w:b/>
          <w:u w:val="single"/>
        </w:rPr>
      </w:pPr>
      <w:bookmarkStart w:id="0" w:name="_GoBack"/>
      <w:bookmarkEnd w:id="0"/>
      <w:r w:rsidRPr="00B244F3">
        <w:rPr>
          <w:rFonts w:ascii="Avenir Book" w:hAnsi="Avenir Book"/>
          <w:b/>
          <w:u w:val="single"/>
        </w:rPr>
        <w:t xml:space="preserve">COURSE DESCRIPTION: </w:t>
      </w:r>
    </w:p>
    <w:p w14:paraId="3586CC19" w14:textId="4C24D206" w:rsidR="007E3282" w:rsidRPr="00B244F3" w:rsidRDefault="00A87384" w:rsidP="00FA1ED4">
      <w:pPr>
        <w:rPr>
          <w:rFonts w:ascii="Avenir Book" w:hAnsi="Avenir Book"/>
          <w:sz w:val="22"/>
        </w:rPr>
      </w:pPr>
      <w:r>
        <w:rPr>
          <w:rFonts w:ascii="Avenir Book" w:hAnsi="Avenir Book" w:cs="Helvetica"/>
          <w:noProof/>
          <w:color w:val="1A1A1A"/>
          <w:sz w:val="26"/>
          <w:szCs w:val="26"/>
        </w:rPr>
        <mc:AlternateContent>
          <mc:Choice Requires="wps">
            <w:drawing>
              <wp:anchor distT="0" distB="0" distL="114300" distR="114300" simplePos="0" relativeHeight="251660288" behindDoc="0" locked="0" layoutInCell="1" allowOverlap="1" wp14:anchorId="32A43031" wp14:editId="41776D24">
                <wp:simplePos x="0" y="0"/>
                <wp:positionH relativeFrom="column">
                  <wp:posOffset>4572000</wp:posOffset>
                </wp:positionH>
                <wp:positionV relativeFrom="paragraph">
                  <wp:posOffset>15875</wp:posOffset>
                </wp:positionV>
                <wp:extent cx="2057400" cy="1729740"/>
                <wp:effectExtent l="101600" t="101600" r="127000" b="12446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729740"/>
                        </a:xfrm>
                        <a:prstGeom prst="rect">
                          <a:avLst/>
                        </a:prstGeom>
                        <a:noFill/>
                        <a:ln>
                          <a:solidFill>
                            <a:schemeClr val="tx1"/>
                          </a:solidFill>
                        </a:ln>
                        <a:effectLst>
                          <a:glow rad="101600">
                            <a:schemeClr val="bg1">
                              <a:lumMod val="85000"/>
                              <a:alpha val="75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AE0D8" w14:textId="2689BC66" w:rsidR="00050C68" w:rsidRDefault="00050C68">
                            <w:r>
                              <w:rPr>
                                <w:noProof/>
                              </w:rPr>
                              <w:drawing>
                                <wp:inline distT="0" distB="0" distL="0" distR="0" wp14:anchorId="705355A3" wp14:editId="784420DC">
                                  <wp:extent cx="1878946" cy="1828377"/>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208" cy="18286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in;margin-top:1.25pt;width:162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" filled="f" strokecolor="black [3213]">
                <v:textbox>
                  <w:txbxContent>
                    <w:p w14:paraId="4B3AE0D8" w14:textId="2689BC66" w:rsidR="00050C68" w:rsidRDefault="00050C68">
                      <w:r>
                        <w:rPr>
                          <w:noProof/>
                        </w:rPr>
                        <w:drawing>
                          <wp:inline distT="0" distB="0" distL="0" distR="0" wp14:anchorId="705355A3" wp14:editId="784420DC">
                            <wp:extent cx="1878946" cy="1828377"/>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208" cy="1828632"/>
                                    </a:xfrm>
                                    <a:prstGeom prst="rect">
                                      <a:avLst/>
                                    </a:prstGeom>
                                    <a:noFill/>
                                    <a:ln>
                                      <a:noFill/>
                                    </a:ln>
                                  </pic:spPr>
                                </pic:pic>
                              </a:graphicData>
                            </a:graphic>
                          </wp:inline>
                        </w:drawing>
                      </w:r>
                    </w:p>
                  </w:txbxContent>
                </v:textbox>
                <w10:wrap type="square"/>
              </v:shape>
            </w:pict>
          </mc:Fallback>
        </mc:AlternateContent>
      </w:r>
    </w:p>
    <w:p w14:paraId="2E0913B6" w14:textId="343A728D" w:rsidR="00EB37BC" w:rsidRPr="00E4414E" w:rsidRDefault="00EB37BC" w:rsidP="00EB37BC">
      <w:pPr>
        <w:widowControl w:val="0"/>
        <w:autoSpaceDE w:val="0"/>
        <w:autoSpaceDN w:val="0"/>
        <w:adjustRightInd w:val="0"/>
        <w:rPr>
          <w:rFonts w:ascii="Avenir Book" w:hAnsi="Avenir Book" w:cs="Helvetica"/>
          <w:color w:val="1A1A1A"/>
          <w:sz w:val="22"/>
          <w:szCs w:val="26"/>
        </w:rPr>
      </w:pPr>
      <w:r w:rsidRPr="00E4414E">
        <w:rPr>
          <w:rFonts w:ascii="Avenir Book" w:hAnsi="Avenir Book" w:cs="Helvetica"/>
          <w:color w:val="1A1A1A"/>
          <w:sz w:val="22"/>
          <w:szCs w:val="26"/>
        </w:rPr>
        <w:t xml:space="preserve">Have you ever wondered: What happened after WWII? Who was JFK? Who were hippies? Why was America in Vietnam? What events contributed to the events of 9/11? Students in this course will study America’s changing culture at home and America’s dynamic and growing role abroad in the last half of the 20th century through today. Some topics/events may include: The Cold War and its impact, Korean Conflict, The Civil Rights Movement, America in Vietnam, Feminism, Watergate, The Reagan Revolution and the 1980’s, terrorism and US foreign policy, challenges and expectations in the 21st century. Students will examine a variety of primary and secondary sources, participate in class debate and discussion, research, data analysis, presentations and interviews.  </w:t>
      </w:r>
      <w:r w:rsidR="00E4414E" w:rsidRPr="00E4414E">
        <w:rPr>
          <w:rFonts w:ascii="Avenir Book" w:hAnsi="Avenir Book" w:cs="Helvetica"/>
          <w:color w:val="1A1A1A"/>
          <w:sz w:val="22"/>
          <w:szCs w:val="26"/>
        </w:rPr>
        <w:t>Writing is a key component of this class.</w:t>
      </w:r>
    </w:p>
    <w:p w14:paraId="6E25A6F0" w14:textId="77777777" w:rsidR="00EB37BC" w:rsidRPr="00E4414E" w:rsidRDefault="00EB37BC" w:rsidP="00EB37BC">
      <w:pPr>
        <w:widowControl w:val="0"/>
        <w:autoSpaceDE w:val="0"/>
        <w:autoSpaceDN w:val="0"/>
        <w:adjustRightInd w:val="0"/>
        <w:rPr>
          <w:rFonts w:ascii="Avenir Book" w:hAnsi="Avenir Book" w:cs="Helvetica"/>
          <w:color w:val="1A1A1A"/>
          <w:szCs w:val="26"/>
        </w:rPr>
      </w:pPr>
    </w:p>
    <w:p w14:paraId="621FD9E6" w14:textId="7B8DA88D" w:rsidR="00EB37BC" w:rsidRPr="00312139" w:rsidRDefault="00EB37BC" w:rsidP="00EB37BC">
      <w:pPr>
        <w:widowControl w:val="0"/>
        <w:autoSpaceDE w:val="0"/>
        <w:autoSpaceDN w:val="0"/>
        <w:adjustRightInd w:val="0"/>
        <w:rPr>
          <w:rFonts w:ascii="Avenir Book" w:hAnsi="Avenir Book" w:cs="Helvetica"/>
          <w:b/>
          <w:color w:val="1A1A1A"/>
          <w:sz w:val="26"/>
          <w:szCs w:val="26"/>
        </w:rPr>
      </w:pPr>
      <w:r w:rsidRPr="00B244F3">
        <w:rPr>
          <w:rFonts w:ascii="Avenir Book" w:hAnsi="Avenir Book" w:cs="Helvetica"/>
          <w:b/>
          <w:color w:val="1A1A1A"/>
          <w:szCs w:val="26"/>
          <w:u w:val="single"/>
        </w:rPr>
        <w:t>How will we learn</w:t>
      </w:r>
      <w:r w:rsidRPr="00312139">
        <w:rPr>
          <w:rFonts w:ascii="Avenir Book" w:hAnsi="Avenir Book" w:cs="Helvetica"/>
          <w:b/>
          <w:color w:val="1A1A1A"/>
          <w:sz w:val="26"/>
          <w:szCs w:val="26"/>
        </w:rPr>
        <w:t>:</w:t>
      </w:r>
    </w:p>
    <w:p w14:paraId="04882861" w14:textId="432397A0" w:rsidR="00EB37BC" w:rsidRPr="00050C68" w:rsidRDefault="00EB37BC" w:rsidP="00EB37BC">
      <w:pPr>
        <w:widowControl w:val="0"/>
        <w:autoSpaceDE w:val="0"/>
        <w:autoSpaceDN w:val="0"/>
        <w:adjustRightInd w:val="0"/>
        <w:rPr>
          <w:rFonts w:ascii="Avenir Book" w:hAnsi="Avenir Book" w:cs="Helvetica"/>
          <w:color w:val="1A1A1A"/>
          <w:sz w:val="22"/>
          <w:szCs w:val="22"/>
        </w:rPr>
      </w:pPr>
      <w:r w:rsidRPr="00050C68">
        <w:rPr>
          <w:rFonts w:ascii="Avenir Book" w:hAnsi="Avenir Book" w:cs="Helvetica"/>
          <w:color w:val="1A1A1A"/>
          <w:sz w:val="22"/>
          <w:szCs w:val="22"/>
        </w:rPr>
        <w:t xml:space="preserve">Students will not only use traditional historical methods but they will also become proficient in technology such as Show Me, Prezi, PowerPoint, GarageBand, Podcasting and the use of </w:t>
      </w:r>
      <w:r w:rsidR="00C80302">
        <w:rPr>
          <w:rFonts w:ascii="Avenir Book" w:hAnsi="Avenir Book" w:cs="Helvetica"/>
          <w:color w:val="1A1A1A"/>
          <w:sz w:val="22"/>
          <w:szCs w:val="22"/>
        </w:rPr>
        <w:t>iP</w:t>
      </w:r>
      <w:r w:rsidR="00C80302" w:rsidRPr="00050C68">
        <w:rPr>
          <w:rFonts w:ascii="Avenir Book" w:hAnsi="Avenir Book" w:cs="Helvetica"/>
          <w:color w:val="1A1A1A"/>
          <w:sz w:val="22"/>
          <w:szCs w:val="22"/>
        </w:rPr>
        <w:t>ads</w:t>
      </w:r>
      <w:r w:rsidRPr="00050C68">
        <w:rPr>
          <w:rFonts w:ascii="Avenir Book" w:hAnsi="Avenir Book" w:cs="Helvetica"/>
          <w:color w:val="1A1A1A"/>
          <w:sz w:val="22"/>
          <w:szCs w:val="22"/>
        </w:rPr>
        <w:t xml:space="preserve"> in the classroom. Students are encouraged to show their mastery of the content through musical or theatrical performance, photography, written prose, oral presentation, </w:t>
      </w:r>
      <w:r w:rsidR="00C80302" w:rsidRPr="00050C68">
        <w:rPr>
          <w:rFonts w:ascii="Avenir Book" w:hAnsi="Avenir Book" w:cs="Helvetica"/>
          <w:color w:val="1A1A1A"/>
          <w:sz w:val="22"/>
          <w:szCs w:val="22"/>
        </w:rPr>
        <w:t>and narratives</w:t>
      </w:r>
      <w:r w:rsidRPr="00050C68">
        <w:rPr>
          <w:rFonts w:ascii="Avenir Book" w:hAnsi="Avenir Book" w:cs="Helvetica"/>
          <w:color w:val="1A1A1A"/>
          <w:sz w:val="22"/>
          <w:szCs w:val="22"/>
        </w:rPr>
        <w:t xml:space="preserve"> and </w:t>
      </w:r>
      <w:r w:rsidR="00537977" w:rsidRPr="00050C68">
        <w:rPr>
          <w:rFonts w:ascii="Avenir Book" w:hAnsi="Avenir Book" w:cs="Helvetica"/>
          <w:color w:val="1A1A1A"/>
          <w:sz w:val="22"/>
          <w:szCs w:val="22"/>
        </w:rPr>
        <w:t xml:space="preserve">through multimedia presentations. </w:t>
      </w:r>
    </w:p>
    <w:p w14:paraId="5E47B301" w14:textId="58B36AF8" w:rsidR="00EB37BC" w:rsidRPr="00B244F3" w:rsidRDefault="00EB37BC" w:rsidP="00EB37BC">
      <w:pPr>
        <w:rPr>
          <w:rFonts w:ascii="Avenir Book" w:hAnsi="Avenir Book"/>
          <w:sz w:val="22"/>
        </w:rPr>
      </w:pPr>
    </w:p>
    <w:p w14:paraId="47F98999" w14:textId="309E2C69" w:rsidR="00516EAA" w:rsidRDefault="00B244F3" w:rsidP="00FA1ED4">
      <w:pPr>
        <w:rPr>
          <w:rFonts w:ascii="Avenir Book" w:hAnsi="Avenir Book"/>
          <w:sz w:val="22"/>
        </w:rPr>
      </w:pPr>
      <w:r w:rsidRPr="00B244F3">
        <w:rPr>
          <w:rFonts w:ascii="Avenir Book" w:hAnsi="Avenir Book"/>
          <w:b/>
          <w:u w:val="single"/>
        </w:rPr>
        <w:t>Google:</w:t>
      </w:r>
      <w:r>
        <w:rPr>
          <w:rFonts w:ascii="Avenir Book" w:hAnsi="Avenir Book"/>
          <w:b/>
        </w:rPr>
        <w:t xml:space="preserve"> </w:t>
      </w:r>
      <w:r>
        <w:rPr>
          <w:rFonts w:ascii="Avenir Book" w:hAnsi="Avenir Book"/>
          <w:sz w:val="22"/>
        </w:rPr>
        <w:t>If you do not have a Google account you should</w:t>
      </w:r>
      <w:r w:rsidR="00516EAA" w:rsidRPr="00516EAA">
        <w:rPr>
          <w:rFonts w:ascii="Avenir Book" w:hAnsi="Avenir Book"/>
          <w:sz w:val="22"/>
        </w:rPr>
        <w:t xml:space="preserve"> sign up for a GOOGLE account.  We</w:t>
      </w:r>
      <w:r>
        <w:rPr>
          <w:rFonts w:ascii="Avenir Book" w:hAnsi="Avenir Book"/>
          <w:sz w:val="22"/>
        </w:rPr>
        <w:t xml:space="preserve"> will use this to </w:t>
      </w:r>
      <w:r w:rsidR="00516EAA" w:rsidRPr="00516EAA">
        <w:rPr>
          <w:rFonts w:ascii="Avenir Book" w:hAnsi="Avenir Book"/>
          <w:sz w:val="22"/>
        </w:rPr>
        <w:t xml:space="preserve">share GOOGLE DOCS.  Please choose a user name that includes your legal name (such as </w:t>
      </w:r>
      <w:hyperlink r:id="rId12" w:history="1">
        <w:r w:rsidR="00516EAA" w:rsidRPr="00516EAA">
          <w:rPr>
            <w:rStyle w:val="Hyperlink"/>
            <w:rFonts w:ascii="Avenir Book" w:hAnsi="Avenir Book"/>
            <w:sz w:val="22"/>
          </w:rPr>
          <w:t>TomBevans@gmail.com</w:t>
        </w:r>
      </w:hyperlink>
      <w:r w:rsidR="00516EAA" w:rsidRPr="00516EAA">
        <w:rPr>
          <w:rFonts w:ascii="Avenir Book" w:hAnsi="Avenir Book"/>
          <w:sz w:val="22"/>
        </w:rPr>
        <w:t xml:space="preserve"> or </w:t>
      </w:r>
      <w:hyperlink r:id="rId13" w:history="1">
        <w:r w:rsidR="00516EAA" w:rsidRPr="00516EAA">
          <w:rPr>
            <w:rStyle w:val="Hyperlink"/>
            <w:rFonts w:ascii="Avenir Book" w:hAnsi="Avenir Book"/>
            <w:sz w:val="22"/>
          </w:rPr>
          <w:t>TBevans@gmail.com</w:t>
        </w:r>
      </w:hyperlink>
      <w:r w:rsidR="00516EAA" w:rsidRPr="00516EAA">
        <w:rPr>
          <w:rFonts w:ascii="Avenir Book" w:hAnsi="Avenir Book"/>
          <w:sz w:val="22"/>
        </w:rPr>
        <w:t xml:space="preserve"> or </w:t>
      </w:r>
      <w:hyperlink r:id="rId14" w:history="1">
        <w:r w:rsidR="00516EAA" w:rsidRPr="00516EAA">
          <w:rPr>
            <w:rStyle w:val="Hyperlink"/>
            <w:rFonts w:ascii="Avenir Book" w:hAnsi="Avenir Book"/>
            <w:sz w:val="22"/>
          </w:rPr>
          <w:t>BevansT@gmail.com</w:t>
        </w:r>
      </w:hyperlink>
      <w:r>
        <w:rPr>
          <w:rFonts w:ascii="Avenir Book" w:hAnsi="Avenir Book"/>
          <w:sz w:val="22"/>
        </w:rPr>
        <w:t xml:space="preserve">  - A parent my choose to opt out of having their child use Google Docs.  Please contact Ms. Fink either via email or written note if you do not want your child using Google Docs. </w:t>
      </w:r>
    </w:p>
    <w:p w14:paraId="5C670C2A" w14:textId="77777777" w:rsidR="00516EAA" w:rsidRDefault="00516EAA" w:rsidP="00FA1ED4">
      <w:pPr>
        <w:rPr>
          <w:rFonts w:ascii="Avenir Book" w:hAnsi="Avenir Book"/>
          <w:b/>
        </w:rPr>
      </w:pPr>
    </w:p>
    <w:p w14:paraId="0F509BD3" w14:textId="6ACD4044" w:rsidR="007E3282" w:rsidRPr="00050C68" w:rsidRDefault="007E3282" w:rsidP="00FA1ED4">
      <w:pPr>
        <w:rPr>
          <w:rFonts w:ascii="Avenir Book" w:hAnsi="Avenir Book"/>
          <w:b/>
          <w:u w:val="single"/>
        </w:rPr>
      </w:pPr>
      <w:r w:rsidRPr="00050C68">
        <w:rPr>
          <w:rFonts w:ascii="Avenir Book" w:hAnsi="Avenir Book"/>
          <w:b/>
          <w:u w:val="single"/>
        </w:rPr>
        <w:t>Textbook</w:t>
      </w:r>
      <w:r w:rsidR="008305C0" w:rsidRPr="00050C68">
        <w:rPr>
          <w:rFonts w:ascii="Avenir Book" w:hAnsi="Avenir Book"/>
          <w:b/>
          <w:u w:val="single"/>
        </w:rPr>
        <w:t>s</w:t>
      </w:r>
      <w:r w:rsidRPr="00050C68">
        <w:rPr>
          <w:rFonts w:ascii="Avenir Book" w:hAnsi="Avenir Book"/>
          <w:b/>
          <w:u w:val="single"/>
        </w:rPr>
        <w:t>:</w:t>
      </w:r>
    </w:p>
    <w:p w14:paraId="24BB7EBB" w14:textId="41496BA8" w:rsidR="00516EAA" w:rsidRPr="00A87384" w:rsidRDefault="008305C0" w:rsidP="00A87384">
      <w:pPr>
        <w:pStyle w:val="ListParagraph"/>
        <w:numPr>
          <w:ilvl w:val="0"/>
          <w:numId w:val="10"/>
        </w:numPr>
        <w:rPr>
          <w:rFonts w:ascii="Avenir Book" w:hAnsi="Avenir Book"/>
          <w:b/>
          <w:sz w:val="22"/>
        </w:rPr>
      </w:pPr>
      <w:r w:rsidRPr="00A87384">
        <w:rPr>
          <w:rFonts w:ascii="Avenir Book" w:hAnsi="Avenir Book"/>
          <w:i/>
          <w:sz w:val="22"/>
        </w:rPr>
        <w:t>American Odyssey</w:t>
      </w:r>
      <w:r w:rsidR="00516EAA" w:rsidRPr="00A87384">
        <w:rPr>
          <w:rFonts w:ascii="Avenir Book" w:hAnsi="Avenir Book"/>
          <w:i/>
          <w:sz w:val="22"/>
        </w:rPr>
        <w:t>: The United States in the 20</w:t>
      </w:r>
      <w:r w:rsidR="00516EAA" w:rsidRPr="00A87384">
        <w:rPr>
          <w:rFonts w:ascii="Avenir Book" w:hAnsi="Avenir Book"/>
          <w:i/>
          <w:sz w:val="22"/>
          <w:vertAlign w:val="superscript"/>
        </w:rPr>
        <w:t>th</w:t>
      </w:r>
      <w:r w:rsidR="00516EAA" w:rsidRPr="00A87384">
        <w:rPr>
          <w:rFonts w:ascii="Avenir Book" w:hAnsi="Avenir Book"/>
          <w:i/>
          <w:sz w:val="22"/>
        </w:rPr>
        <w:t xml:space="preserve"> Century</w:t>
      </w:r>
      <w:r w:rsidR="00516EAA" w:rsidRPr="00A87384">
        <w:rPr>
          <w:rFonts w:ascii="Avenir Book" w:hAnsi="Avenir Book"/>
          <w:b/>
          <w:sz w:val="22"/>
        </w:rPr>
        <w:t xml:space="preserve"> </w:t>
      </w:r>
      <w:r w:rsidR="00516EAA" w:rsidRPr="00E4414E">
        <w:rPr>
          <w:rFonts w:ascii="Avenir Book" w:hAnsi="Avenir Book"/>
          <w:sz w:val="22"/>
        </w:rPr>
        <w:t xml:space="preserve">by </w:t>
      </w:r>
      <w:r w:rsidR="00516EAA" w:rsidRPr="00A87384">
        <w:rPr>
          <w:rFonts w:ascii="Avenir Book" w:hAnsi="Avenir Book"/>
          <w:b/>
          <w:sz w:val="22"/>
        </w:rPr>
        <w:t>Gary Nash</w:t>
      </w:r>
      <w:r w:rsidR="00E4414E">
        <w:rPr>
          <w:rFonts w:ascii="Avenir Book" w:hAnsi="Avenir Book"/>
          <w:b/>
          <w:sz w:val="22"/>
        </w:rPr>
        <w:t xml:space="preserve">  </w:t>
      </w:r>
      <w:r w:rsidR="00E4414E" w:rsidRPr="00E4414E">
        <w:rPr>
          <w:rFonts w:ascii="Avenir Book" w:hAnsi="Avenir Book"/>
          <w:sz w:val="22"/>
        </w:rPr>
        <w:t xml:space="preserve"> (must be covered)</w:t>
      </w:r>
    </w:p>
    <w:p w14:paraId="21502668" w14:textId="1ADE2C50" w:rsidR="008305C0" w:rsidRPr="00B244F3" w:rsidRDefault="008305C0" w:rsidP="00B244F3">
      <w:pPr>
        <w:ind w:firstLine="720"/>
        <w:rPr>
          <w:rFonts w:ascii="Garamond" w:hAnsi="Garamond"/>
          <w:iCs/>
          <w:sz w:val="22"/>
        </w:rPr>
      </w:pPr>
      <w:r w:rsidRPr="00B244F3">
        <w:rPr>
          <w:rFonts w:ascii="Garamond" w:hAnsi="Garamond"/>
          <w:iCs/>
          <w:sz w:val="22"/>
        </w:rPr>
        <w:lastRenderedPageBreak/>
        <w:t xml:space="preserve">*We have a class set so you do not have to bring the book to class every day.  </w:t>
      </w:r>
    </w:p>
    <w:p w14:paraId="3136F22E" w14:textId="77777777" w:rsidR="008305C0" w:rsidRPr="00516EAA" w:rsidRDefault="008305C0" w:rsidP="00FA1ED4">
      <w:pPr>
        <w:rPr>
          <w:rFonts w:ascii="Avenir Book" w:hAnsi="Avenir Book"/>
          <w:b/>
          <w:sz w:val="22"/>
        </w:rPr>
      </w:pPr>
    </w:p>
    <w:p w14:paraId="14E8C4F9" w14:textId="77777777" w:rsidR="008305C0" w:rsidRPr="00A87384" w:rsidRDefault="007E3282" w:rsidP="00A87384">
      <w:pPr>
        <w:pStyle w:val="ListParagraph"/>
        <w:numPr>
          <w:ilvl w:val="0"/>
          <w:numId w:val="10"/>
        </w:numPr>
        <w:rPr>
          <w:rFonts w:ascii="Avenir Book" w:hAnsi="Avenir Book"/>
          <w:sz w:val="22"/>
        </w:rPr>
      </w:pPr>
      <w:r w:rsidRPr="00A87384">
        <w:rPr>
          <w:rFonts w:ascii="Avenir Book" w:hAnsi="Avenir Book"/>
          <w:i/>
          <w:sz w:val="22"/>
        </w:rPr>
        <w:t>The Twentieth Century</w:t>
      </w:r>
      <w:r w:rsidRPr="00A87384">
        <w:rPr>
          <w:rFonts w:ascii="Avenir Book" w:hAnsi="Avenir Book"/>
          <w:sz w:val="22"/>
        </w:rPr>
        <w:t xml:space="preserve"> by </w:t>
      </w:r>
      <w:r w:rsidRPr="00E4414E">
        <w:rPr>
          <w:rFonts w:ascii="Avenir Book" w:hAnsi="Avenir Book"/>
          <w:b/>
          <w:sz w:val="22"/>
        </w:rPr>
        <w:t>Howard Zinn</w:t>
      </w:r>
      <w:r w:rsidRPr="00A87384">
        <w:rPr>
          <w:rFonts w:ascii="Avenir Book" w:hAnsi="Avenir Book"/>
          <w:sz w:val="22"/>
        </w:rPr>
        <w:t xml:space="preserve"> </w:t>
      </w:r>
    </w:p>
    <w:p w14:paraId="1F82EA63" w14:textId="38B6FA77" w:rsidR="008305C0" w:rsidRDefault="00B244F3" w:rsidP="00050C68">
      <w:pPr>
        <w:ind w:firstLine="720"/>
        <w:rPr>
          <w:rFonts w:ascii="Avenir Book" w:hAnsi="Avenir Book"/>
          <w:sz w:val="22"/>
        </w:rPr>
      </w:pPr>
      <w:r>
        <w:rPr>
          <w:rFonts w:ascii="Avenir Book" w:hAnsi="Avenir Book"/>
          <w:sz w:val="20"/>
        </w:rPr>
        <w:t>*</w:t>
      </w:r>
      <w:r w:rsidR="00C80302" w:rsidRPr="003074A7">
        <w:rPr>
          <w:rFonts w:ascii="Avenir Book" w:hAnsi="Avenir Book"/>
          <w:sz w:val="20"/>
        </w:rPr>
        <w:t>Additional</w:t>
      </w:r>
      <w:r w:rsidR="007E3282" w:rsidRPr="003074A7">
        <w:rPr>
          <w:rFonts w:ascii="Avenir Book" w:hAnsi="Avenir Book"/>
          <w:sz w:val="20"/>
        </w:rPr>
        <w:t xml:space="preserve"> readings will be added</w:t>
      </w:r>
    </w:p>
    <w:p w14:paraId="23F9F53B" w14:textId="77777777" w:rsidR="00050C68" w:rsidRDefault="00050C68" w:rsidP="00050C68">
      <w:pPr>
        <w:ind w:firstLine="720"/>
        <w:rPr>
          <w:rFonts w:ascii="Avenir Book" w:hAnsi="Avenir Book"/>
          <w:sz w:val="22"/>
        </w:rPr>
      </w:pPr>
    </w:p>
    <w:p w14:paraId="47419A4C" w14:textId="77777777" w:rsidR="00050C68" w:rsidRPr="00050C68" w:rsidRDefault="00050C68" w:rsidP="00050C68">
      <w:pPr>
        <w:ind w:firstLine="720"/>
        <w:rPr>
          <w:rFonts w:ascii="Avenir Book" w:hAnsi="Avenir Book"/>
          <w:sz w:val="22"/>
        </w:rPr>
        <w:sectPr w:rsidR="00050C68" w:rsidRPr="00050C68" w:rsidSect="00B244F3">
          <w:pgSz w:w="12240" w:h="15840"/>
          <w:pgMar w:top="450" w:right="900" w:bottom="450" w:left="1080" w:header="720" w:footer="720" w:gutter="0"/>
          <w:cols w:space="720"/>
          <w:docGrid w:linePitch="360"/>
        </w:sectPr>
      </w:pPr>
    </w:p>
    <w:p w14:paraId="5F203A56" w14:textId="5B51CD4B" w:rsidR="00BF347C" w:rsidRPr="00B244F3" w:rsidRDefault="00BF347C" w:rsidP="00FA1ED4">
      <w:pPr>
        <w:rPr>
          <w:rFonts w:ascii="Avenir Book" w:hAnsi="Avenir Book"/>
          <w:b/>
          <w:u w:val="single"/>
        </w:rPr>
      </w:pPr>
      <w:r w:rsidRPr="00B244F3">
        <w:rPr>
          <w:rFonts w:ascii="Avenir Book" w:hAnsi="Avenir Book"/>
          <w:b/>
          <w:u w:val="single"/>
        </w:rPr>
        <w:t>Classroom Materials:</w:t>
      </w:r>
    </w:p>
    <w:p w14:paraId="3F1A89F7" w14:textId="77777777" w:rsidR="00B244F3" w:rsidRPr="00DB1DD2" w:rsidRDefault="00B244F3" w:rsidP="00FA1ED4">
      <w:pPr>
        <w:rPr>
          <w:rFonts w:ascii="Avenir Book" w:hAnsi="Avenir Book"/>
          <w:b/>
        </w:rPr>
      </w:pPr>
    </w:p>
    <w:p w14:paraId="726AF0CC" w14:textId="77777777" w:rsidR="00BF347C" w:rsidRPr="003074A7" w:rsidRDefault="00BF347C" w:rsidP="003074A7">
      <w:pPr>
        <w:pStyle w:val="ListParagraph"/>
        <w:numPr>
          <w:ilvl w:val="0"/>
          <w:numId w:val="6"/>
        </w:numPr>
        <w:rPr>
          <w:rFonts w:ascii="Avenir Book" w:hAnsi="Avenir Book"/>
        </w:rPr>
      </w:pPr>
      <w:r w:rsidRPr="003074A7">
        <w:rPr>
          <w:rFonts w:ascii="Avenir Book" w:hAnsi="Avenir Book"/>
        </w:rPr>
        <w:t xml:space="preserve">Composition Notebook </w:t>
      </w:r>
    </w:p>
    <w:p w14:paraId="4804C829" w14:textId="77777777" w:rsidR="00BF347C" w:rsidRPr="003074A7" w:rsidRDefault="00BF347C" w:rsidP="003074A7">
      <w:pPr>
        <w:pStyle w:val="ListParagraph"/>
        <w:numPr>
          <w:ilvl w:val="0"/>
          <w:numId w:val="6"/>
        </w:numPr>
        <w:rPr>
          <w:rFonts w:ascii="Avenir Book" w:hAnsi="Avenir Book"/>
        </w:rPr>
      </w:pPr>
      <w:r w:rsidRPr="003074A7">
        <w:rPr>
          <w:rFonts w:ascii="Avenir Book" w:hAnsi="Avenir Book"/>
        </w:rPr>
        <w:t>Highlighter</w:t>
      </w:r>
    </w:p>
    <w:p w14:paraId="7A7FAA40" w14:textId="24FF6CBE" w:rsidR="00BF347C" w:rsidRDefault="00BF347C" w:rsidP="003074A7">
      <w:pPr>
        <w:pStyle w:val="ListParagraph"/>
        <w:numPr>
          <w:ilvl w:val="0"/>
          <w:numId w:val="6"/>
        </w:numPr>
        <w:rPr>
          <w:rFonts w:ascii="Avenir Book" w:hAnsi="Avenir Book"/>
        </w:rPr>
      </w:pPr>
      <w:r w:rsidRPr="003074A7">
        <w:rPr>
          <w:rFonts w:ascii="Avenir Book" w:hAnsi="Avenir Book"/>
        </w:rPr>
        <w:t>Pen (pencils are not allowed on formal graded assignments, although you</w:t>
      </w:r>
      <w:r w:rsidR="003074A7" w:rsidRPr="003074A7">
        <w:rPr>
          <w:rFonts w:ascii="Avenir Book" w:hAnsi="Avenir Book"/>
        </w:rPr>
        <w:t xml:space="preserve"> may use pencil for note</w:t>
      </w:r>
      <w:r w:rsidR="00AD657D">
        <w:rPr>
          <w:rFonts w:ascii="Avenir Book" w:hAnsi="Avenir Book"/>
        </w:rPr>
        <w:t>-</w:t>
      </w:r>
      <w:r w:rsidR="003074A7" w:rsidRPr="003074A7">
        <w:rPr>
          <w:rFonts w:ascii="Avenir Book" w:hAnsi="Avenir Book"/>
        </w:rPr>
        <w:t>taking)</w:t>
      </w:r>
    </w:p>
    <w:p w14:paraId="7FB21DF7" w14:textId="4B40DEE7" w:rsidR="00516EAA" w:rsidRPr="003074A7" w:rsidRDefault="00516EAA" w:rsidP="003074A7">
      <w:pPr>
        <w:pStyle w:val="ListParagraph"/>
        <w:numPr>
          <w:ilvl w:val="0"/>
          <w:numId w:val="6"/>
        </w:numPr>
        <w:rPr>
          <w:rFonts w:ascii="Avenir Book" w:hAnsi="Avenir Book"/>
        </w:rPr>
      </w:pPr>
      <w:r>
        <w:rPr>
          <w:rFonts w:ascii="Avenir Book" w:hAnsi="Avenir Book"/>
        </w:rPr>
        <w:t>Zip Drive (or iCloud account)</w:t>
      </w:r>
    </w:p>
    <w:p w14:paraId="65C896E5" w14:textId="77777777" w:rsidR="00DB1DD2" w:rsidRDefault="00DB1DD2" w:rsidP="00FA1ED4">
      <w:pPr>
        <w:rPr>
          <w:rFonts w:ascii="Avenir Book" w:hAnsi="Avenir Book"/>
        </w:rPr>
        <w:sectPr w:rsidR="00DB1DD2" w:rsidSect="00DB1DD2">
          <w:type w:val="continuous"/>
          <w:pgSz w:w="12240" w:h="15840"/>
          <w:pgMar w:top="630" w:right="900" w:bottom="450" w:left="1080" w:header="720" w:footer="720" w:gutter="0"/>
          <w:cols w:num="2" w:space="720"/>
          <w:docGrid w:linePitch="360"/>
        </w:sectPr>
      </w:pPr>
    </w:p>
    <w:p w14:paraId="0EB365E5" w14:textId="3F561DF8" w:rsidR="00BF347C" w:rsidRDefault="00BF347C" w:rsidP="00FA1ED4">
      <w:pPr>
        <w:rPr>
          <w:rFonts w:ascii="Avenir Book" w:hAnsi="Avenir Book"/>
        </w:rPr>
      </w:pPr>
    </w:p>
    <w:p w14:paraId="60D351F4" w14:textId="28377808" w:rsidR="00312139" w:rsidRPr="00312139" w:rsidRDefault="00312139" w:rsidP="00312139">
      <w:pPr>
        <w:ind w:firstLine="720"/>
        <w:rPr>
          <w:rFonts w:ascii="Garamond" w:hAnsi="Garamond"/>
          <w:b/>
          <w:iCs/>
          <w:sz w:val="20"/>
        </w:rPr>
      </w:pPr>
      <w:r w:rsidRPr="00312139">
        <w:rPr>
          <w:rFonts w:ascii="Garamond" w:hAnsi="Garamond"/>
          <w:b/>
          <w:iCs/>
          <w:sz w:val="20"/>
        </w:rPr>
        <w:t xml:space="preserve">*Regular and consistent access to the </w:t>
      </w:r>
      <w:r w:rsidR="00C80302" w:rsidRPr="00312139">
        <w:rPr>
          <w:rFonts w:ascii="Garamond" w:hAnsi="Garamond"/>
          <w:b/>
          <w:iCs/>
          <w:sz w:val="20"/>
        </w:rPr>
        <w:t>Internet</w:t>
      </w:r>
      <w:r w:rsidRPr="00312139">
        <w:rPr>
          <w:rFonts w:ascii="Garamond" w:hAnsi="Garamond"/>
          <w:b/>
          <w:iCs/>
          <w:sz w:val="20"/>
        </w:rPr>
        <w:t xml:space="preserve"> is critical to success in this course.   </w:t>
      </w:r>
    </w:p>
    <w:p w14:paraId="588E294D" w14:textId="77777777" w:rsidR="00312139" w:rsidRPr="003074A7" w:rsidRDefault="00312139" w:rsidP="00FA1ED4">
      <w:pPr>
        <w:rPr>
          <w:rFonts w:ascii="Avenir Book" w:hAnsi="Avenir Book"/>
        </w:rPr>
      </w:pPr>
    </w:p>
    <w:p w14:paraId="1358B36C" w14:textId="77777777" w:rsidR="00BF347C" w:rsidRPr="00B244F3" w:rsidRDefault="00BF347C" w:rsidP="00FA1ED4">
      <w:pPr>
        <w:rPr>
          <w:rFonts w:ascii="Avenir Book" w:hAnsi="Avenir Book"/>
          <w:b/>
          <w:u w:val="single"/>
        </w:rPr>
      </w:pPr>
      <w:r w:rsidRPr="00B244F3">
        <w:rPr>
          <w:rFonts w:ascii="Avenir Book" w:hAnsi="Avenir Book"/>
          <w:b/>
          <w:u w:val="single"/>
        </w:rPr>
        <w:t>Rules</w:t>
      </w:r>
      <w:r w:rsidR="003074A7" w:rsidRPr="00B244F3">
        <w:rPr>
          <w:rFonts w:ascii="Avenir Book" w:hAnsi="Avenir Book"/>
          <w:b/>
          <w:u w:val="single"/>
        </w:rPr>
        <w:t>:</w:t>
      </w:r>
    </w:p>
    <w:p w14:paraId="4CE7F6AC" w14:textId="77777777" w:rsidR="00BF347C" w:rsidRPr="003074A7" w:rsidRDefault="00BF347C" w:rsidP="003074A7">
      <w:pPr>
        <w:pStyle w:val="ListParagraph"/>
        <w:numPr>
          <w:ilvl w:val="0"/>
          <w:numId w:val="5"/>
        </w:numPr>
        <w:rPr>
          <w:rFonts w:ascii="Avenir Book" w:hAnsi="Avenir Book"/>
        </w:rPr>
      </w:pPr>
      <w:r w:rsidRPr="003074A7">
        <w:rPr>
          <w:rFonts w:ascii="Avenir Book" w:hAnsi="Avenir Book"/>
        </w:rPr>
        <w:t xml:space="preserve">Students are expected to be in their seats when the bell rings, thank you.  </w:t>
      </w:r>
    </w:p>
    <w:p w14:paraId="79EF066A" w14:textId="38B3DD1B" w:rsidR="00BF347C" w:rsidRPr="003074A7" w:rsidRDefault="00BF347C" w:rsidP="003074A7">
      <w:pPr>
        <w:pStyle w:val="ListParagraph"/>
        <w:numPr>
          <w:ilvl w:val="0"/>
          <w:numId w:val="5"/>
        </w:numPr>
        <w:rPr>
          <w:rFonts w:ascii="Avenir Book" w:hAnsi="Avenir Book"/>
        </w:rPr>
      </w:pPr>
      <w:r w:rsidRPr="003074A7">
        <w:rPr>
          <w:rFonts w:ascii="Avenir Book" w:hAnsi="Avenir Book"/>
        </w:rPr>
        <w:t xml:space="preserve">Students will raise their hand when they would like to use the bathroom. </w:t>
      </w:r>
      <w:r w:rsidR="003074A7" w:rsidRPr="003074A7">
        <w:rPr>
          <w:rFonts w:ascii="Avenir Book" w:hAnsi="Avenir Book"/>
        </w:rPr>
        <w:t xml:space="preserve">Please do not interrupt a lesson to ask, rather wait for a natural break in the </w:t>
      </w:r>
      <w:r w:rsidR="00E4414E">
        <w:rPr>
          <w:rFonts w:ascii="Avenir Book" w:hAnsi="Avenir Book"/>
        </w:rPr>
        <w:t>lesson.</w:t>
      </w:r>
    </w:p>
    <w:p w14:paraId="61D5F9DB" w14:textId="77777777" w:rsidR="00BF347C" w:rsidRDefault="00BF347C" w:rsidP="003074A7">
      <w:pPr>
        <w:pStyle w:val="ListParagraph"/>
        <w:numPr>
          <w:ilvl w:val="0"/>
          <w:numId w:val="5"/>
        </w:numPr>
        <w:rPr>
          <w:rFonts w:ascii="Avenir Book" w:hAnsi="Avenir Book"/>
        </w:rPr>
      </w:pPr>
      <w:r w:rsidRPr="003074A7">
        <w:rPr>
          <w:rFonts w:ascii="Avenir Book" w:hAnsi="Avenir Book"/>
        </w:rPr>
        <w:t xml:space="preserve">All assignments are due at the beginning of class.  Homework is to be completed before class, not during it. </w:t>
      </w:r>
    </w:p>
    <w:p w14:paraId="529275FC" w14:textId="4E7621E7" w:rsidR="00AD657D" w:rsidRDefault="00AD657D" w:rsidP="003074A7">
      <w:pPr>
        <w:pStyle w:val="ListParagraph"/>
        <w:numPr>
          <w:ilvl w:val="0"/>
          <w:numId w:val="5"/>
        </w:numPr>
        <w:rPr>
          <w:rFonts w:ascii="Avenir Book" w:hAnsi="Avenir Book"/>
        </w:rPr>
      </w:pPr>
      <w:r>
        <w:rPr>
          <w:rFonts w:ascii="Avenir Book" w:hAnsi="Avenir Book"/>
        </w:rPr>
        <w:t xml:space="preserve">Respect – students are required to be respectful of each other and the teacher, disrespect will not be tolerated. </w:t>
      </w:r>
    </w:p>
    <w:p w14:paraId="75FB75FC" w14:textId="6F446165" w:rsidR="00AD657D" w:rsidRDefault="00AD657D" w:rsidP="003074A7">
      <w:pPr>
        <w:pStyle w:val="ListParagraph"/>
        <w:numPr>
          <w:ilvl w:val="0"/>
          <w:numId w:val="5"/>
        </w:numPr>
        <w:rPr>
          <w:rFonts w:ascii="Avenir Book" w:hAnsi="Avenir Book"/>
        </w:rPr>
      </w:pPr>
      <w:r>
        <w:rPr>
          <w:rFonts w:ascii="Avenir Book" w:hAnsi="Avenir Book"/>
        </w:rPr>
        <w:t xml:space="preserve">Cell phones are not allowed out UNLESS we are using them in an activity.  We will be using Poll Everywhere as a teaching tool…in this case you will be encouraged to use your cell phone!  </w:t>
      </w:r>
    </w:p>
    <w:p w14:paraId="00E86A58" w14:textId="58A112D3" w:rsidR="00AD657D" w:rsidRDefault="00AD657D" w:rsidP="003074A7">
      <w:pPr>
        <w:pStyle w:val="ListParagraph"/>
        <w:numPr>
          <w:ilvl w:val="0"/>
          <w:numId w:val="5"/>
        </w:numPr>
        <w:rPr>
          <w:rFonts w:ascii="Avenir Book" w:hAnsi="Avenir Book"/>
        </w:rPr>
      </w:pPr>
      <w:r>
        <w:rPr>
          <w:rFonts w:ascii="Avenir Book" w:hAnsi="Avenir Book"/>
        </w:rPr>
        <w:t>Cell phones are NOT allowed out during quizzes and texts EVER.</w:t>
      </w:r>
    </w:p>
    <w:p w14:paraId="2D595F12" w14:textId="1BFDEAC9" w:rsidR="00AD657D" w:rsidRDefault="00AD657D" w:rsidP="003074A7">
      <w:pPr>
        <w:pStyle w:val="ListParagraph"/>
        <w:numPr>
          <w:ilvl w:val="0"/>
          <w:numId w:val="5"/>
        </w:numPr>
        <w:rPr>
          <w:rFonts w:ascii="Avenir Book" w:hAnsi="Avenir Book"/>
        </w:rPr>
      </w:pPr>
      <w:r>
        <w:rPr>
          <w:rFonts w:ascii="Avenir Book" w:hAnsi="Avenir Book"/>
        </w:rPr>
        <w:t xml:space="preserve">Academic Integrity – cheating will not be tolerated.  I am very good at catching all forms of cheating.  Do not do it, you will be caught.  Parents will be contacted.  Consequences will be harsh. </w:t>
      </w:r>
      <w:r w:rsidR="001D3931">
        <w:rPr>
          <w:rFonts w:ascii="Avenir Book" w:hAnsi="Avenir Book"/>
        </w:rPr>
        <w:t>:0</w:t>
      </w:r>
    </w:p>
    <w:p w14:paraId="599919B9" w14:textId="332E8DAD" w:rsidR="001D3931" w:rsidRPr="003074A7" w:rsidRDefault="001D3931" w:rsidP="003074A7">
      <w:pPr>
        <w:pStyle w:val="ListParagraph"/>
        <w:numPr>
          <w:ilvl w:val="0"/>
          <w:numId w:val="5"/>
        </w:numPr>
        <w:rPr>
          <w:rFonts w:ascii="Avenir Book" w:hAnsi="Avenir Book"/>
        </w:rPr>
      </w:pPr>
      <w:r>
        <w:rPr>
          <w:rFonts w:ascii="Avenir Book" w:hAnsi="Avenir Book"/>
        </w:rPr>
        <w:t>Essays will be turned into Turn It In (</w:t>
      </w:r>
      <w:hyperlink r:id="rId15" w:history="1">
        <w:r w:rsidRPr="008F67EF">
          <w:rPr>
            <w:rStyle w:val="Hyperlink"/>
            <w:rFonts w:ascii="Avenir Book" w:hAnsi="Avenir Book"/>
          </w:rPr>
          <w:t>www.turnitin.com</w:t>
        </w:r>
      </w:hyperlink>
      <w:r>
        <w:rPr>
          <w:rFonts w:ascii="Avenir Book" w:hAnsi="Avenir Book"/>
        </w:rPr>
        <w:t xml:space="preserve">) to check for academic integrity. </w:t>
      </w:r>
    </w:p>
    <w:p w14:paraId="45106252" w14:textId="77777777" w:rsidR="00AD657D" w:rsidRDefault="00AD657D" w:rsidP="00AD657D">
      <w:pPr>
        <w:rPr>
          <w:rFonts w:ascii="Avenir Book" w:hAnsi="Avenir Book"/>
        </w:rPr>
      </w:pPr>
    </w:p>
    <w:p w14:paraId="68DF2F62" w14:textId="4BA8E4C1" w:rsidR="003074A7" w:rsidRPr="00AD657D" w:rsidRDefault="00AD657D" w:rsidP="00AD657D">
      <w:pPr>
        <w:rPr>
          <w:rFonts w:ascii="Avenir Book" w:hAnsi="Avenir Book"/>
        </w:rPr>
      </w:pPr>
      <w:r w:rsidRPr="00B244F3">
        <w:rPr>
          <w:rFonts w:ascii="Avenir Book" w:hAnsi="Avenir Book"/>
          <w:b/>
          <w:u w:val="single"/>
        </w:rPr>
        <w:t xml:space="preserve">Absences/Unexcused </w:t>
      </w:r>
      <w:r w:rsidR="003074A7" w:rsidRPr="00B244F3">
        <w:rPr>
          <w:rFonts w:ascii="Avenir Book" w:hAnsi="Avenir Book"/>
          <w:b/>
          <w:u w:val="single"/>
        </w:rPr>
        <w:t>Absences</w:t>
      </w:r>
      <w:r w:rsidR="00B244F3">
        <w:rPr>
          <w:rFonts w:ascii="Avenir Book" w:hAnsi="Avenir Book"/>
        </w:rPr>
        <w:t>:</w:t>
      </w:r>
      <w:r w:rsidR="00050C68">
        <w:rPr>
          <w:rFonts w:ascii="Avenir Book" w:hAnsi="Avenir Book"/>
        </w:rPr>
        <w:t xml:space="preserve"> work will be posted on </w:t>
      </w:r>
      <w:hyperlink r:id="rId16" w:history="1">
        <w:r w:rsidR="00050C68" w:rsidRPr="005A7198">
          <w:rPr>
            <w:rStyle w:val="Hyperlink"/>
            <w:rFonts w:ascii="Avenir Book" w:hAnsi="Avenir Book"/>
          </w:rPr>
          <w:t>www.msfink.weebly.com</w:t>
        </w:r>
      </w:hyperlink>
      <w:r w:rsidR="00050C68">
        <w:rPr>
          <w:rFonts w:ascii="Avenir Book" w:hAnsi="Avenir Book"/>
        </w:rPr>
        <w:t xml:space="preserve"> . I</w:t>
      </w:r>
      <w:r w:rsidR="003074A7" w:rsidRPr="00AD657D">
        <w:rPr>
          <w:rFonts w:ascii="Avenir Book" w:hAnsi="Avenir Book"/>
        </w:rPr>
        <w:t>t is up to the stu</w:t>
      </w:r>
      <w:r w:rsidRPr="00AD657D">
        <w:rPr>
          <w:rFonts w:ascii="Avenir Book" w:hAnsi="Avenir Book"/>
        </w:rPr>
        <w:t>dent to retrieve the assignment. Please discuss absences during non-class hours.</w:t>
      </w:r>
    </w:p>
    <w:p w14:paraId="5529A0DC" w14:textId="67FDF521" w:rsidR="00BF347C" w:rsidRPr="003074A7" w:rsidRDefault="00A87384" w:rsidP="00FA1ED4">
      <w:pPr>
        <w:rPr>
          <w:rFonts w:ascii="Avenir Book" w:hAnsi="Avenir Book"/>
          <w:b/>
        </w:rPr>
      </w:pPr>
      <w:r>
        <w:rPr>
          <w:rFonts w:ascii="Avenir Book" w:hAnsi="Avenir Book"/>
          <w:b/>
          <w:noProof/>
        </w:rPr>
        <mc:AlternateContent>
          <mc:Choice Requires="wps">
            <w:drawing>
              <wp:anchor distT="0" distB="0" distL="114300" distR="114300" simplePos="0" relativeHeight="251662336" behindDoc="0" locked="0" layoutInCell="1" allowOverlap="1" wp14:anchorId="14B1D705" wp14:editId="264A5E0A">
                <wp:simplePos x="0" y="0"/>
                <wp:positionH relativeFrom="column">
                  <wp:posOffset>5029200</wp:posOffset>
                </wp:positionH>
                <wp:positionV relativeFrom="paragraph">
                  <wp:posOffset>175260</wp:posOffset>
                </wp:positionV>
                <wp:extent cx="13716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27752" w14:textId="0E067942" w:rsidR="00050C68" w:rsidRDefault="00050C68">
                            <w:r>
                              <w:rPr>
                                <w:noProof/>
                              </w:rPr>
                              <w:drawing>
                                <wp:inline distT="0" distB="0" distL="0" distR="0" wp14:anchorId="2966815D" wp14:editId="102A7E3F">
                                  <wp:extent cx="1188720" cy="680392"/>
                                  <wp:effectExtent l="0" t="0" r="508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680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396pt;margin-top:13.8pt;width:10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" filled="f" stroked="f">
                <v:textbox>
                  <w:txbxContent>
                    <w:p w14:paraId="28F27752" w14:textId="0E067942" w:rsidR="00050C68" w:rsidRDefault="00050C68">
                      <w:r>
                        <w:rPr>
                          <w:noProof/>
                        </w:rPr>
                        <w:drawing>
                          <wp:inline distT="0" distB="0" distL="0" distR="0" wp14:anchorId="2966815D" wp14:editId="102A7E3F">
                            <wp:extent cx="1188720" cy="680392"/>
                            <wp:effectExtent l="0" t="0" r="508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680392"/>
                                    </a:xfrm>
                                    <a:prstGeom prst="rect">
                                      <a:avLst/>
                                    </a:prstGeom>
                                    <a:noFill/>
                                    <a:ln>
                                      <a:noFill/>
                                    </a:ln>
                                  </pic:spPr>
                                </pic:pic>
                              </a:graphicData>
                            </a:graphic>
                          </wp:inline>
                        </w:drawing>
                      </w:r>
                    </w:p>
                  </w:txbxContent>
                </v:textbox>
                <w10:wrap type="square"/>
              </v:shape>
            </w:pict>
          </mc:Fallback>
        </mc:AlternateContent>
      </w:r>
      <w:r>
        <w:rPr>
          <w:rFonts w:ascii="Avenir Book" w:hAnsi="Avenir Book"/>
          <w:b/>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r>
    </w:p>
    <w:p w14:paraId="3F0DF56F" w14:textId="41E232EA" w:rsidR="00B244F3" w:rsidRPr="00050C68" w:rsidRDefault="00B244F3" w:rsidP="00FA1ED4">
      <w:pPr>
        <w:rPr>
          <w:rFonts w:ascii="Avenir Book" w:hAnsi="Avenir Book"/>
        </w:rPr>
      </w:pPr>
      <w:r w:rsidRPr="00050C68">
        <w:rPr>
          <w:rFonts w:ascii="Avenir Book" w:hAnsi="Avenir Book"/>
        </w:rPr>
        <w:t xml:space="preserve">I am available at lunch by appointment for extra help and makeup work. </w:t>
      </w:r>
    </w:p>
    <w:p w14:paraId="28E059CF" w14:textId="77777777" w:rsidR="00B244F3" w:rsidRDefault="00B244F3" w:rsidP="00FA1ED4">
      <w:pPr>
        <w:rPr>
          <w:rFonts w:ascii="Avenir Book" w:hAnsi="Avenir Book"/>
          <w:b/>
        </w:rPr>
      </w:pPr>
    </w:p>
    <w:p w14:paraId="390D0518" w14:textId="77777777" w:rsidR="003074A7" w:rsidRPr="00B244F3" w:rsidRDefault="003074A7" w:rsidP="00FA1ED4">
      <w:pPr>
        <w:rPr>
          <w:rFonts w:ascii="Avenir Book" w:hAnsi="Avenir Book"/>
          <w:b/>
          <w:u w:val="single"/>
        </w:rPr>
      </w:pPr>
      <w:r w:rsidRPr="00B244F3">
        <w:rPr>
          <w:rFonts w:ascii="Avenir Book" w:hAnsi="Avenir Book"/>
          <w:b/>
          <w:u w:val="single"/>
        </w:rPr>
        <w:t>Discipline and Consequences:</w:t>
      </w:r>
    </w:p>
    <w:p w14:paraId="43893625" w14:textId="6FAE9AB5" w:rsidR="003074A7" w:rsidRDefault="00A87384" w:rsidP="00FA1ED4">
      <w:pPr>
        <w:rPr>
          <w:rFonts w:ascii="Avenir Book" w:hAnsi="Avenir Book"/>
        </w:rPr>
      </w:pPr>
      <w:r>
        <w:rPr>
          <w:rFonts w:ascii="Avenir Book" w:hAnsi="Avenir Book"/>
          <w:noProof/>
        </w:rPr>
        <mc:AlternateContent>
          <mc:Choice Requires="wps">
            <w:drawing>
              <wp:anchor distT="0" distB="0" distL="114300" distR="114300" simplePos="0" relativeHeight="251661312" behindDoc="0" locked="0" layoutInCell="1" allowOverlap="1" wp14:anchorId="214A979D" wp14:editId="37E6D0FC">
                <wp:simplePos x="0" y="0"/>
                <wp:positionH relativeFrom="column">
                  <wp:posOffset>5257800</wp:posOffset>
                </wp:positionH>
                <wp:positionV relativeFrom="paragraph">
                  <wp:posOffset>102235</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CE0BE" w14:textId="1E44681B" w:rsidR="00050C68" w:rsidRDefault="00050C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414pt;margin-top:8.05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MBs0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" filled="f" stroked="f">
                <v:textbox>
                  <w:txbxContent>
                    <w:p w14:paraId="5D1CE0BE" w14:textId="1E44681B" w:rsidR="00050C68" w:rsidRDefault="00050C68"/>
                  </w:txbxContent>
                </v:textbox>
                <w10:wrap type="square"/>
              </v:shape>
            </w:pict>
          </mc:Fallback>
        </mc:AlternateContent>
      </w:r>
      <w:r w:rsidR="00AD657D">
        <w:rPr>
          <w:rFonts w:ascii="Avenir Book" w:hAnsi="Avenir Book"/>
        </w:rPr>
        <w:t>I run my classroom with a three-</w:t>
      </w:r>
      <w:r w:rsidR="003074A7">
        <w:rPr>
          <w:rFonts w:ascii="Avenir Book" w:hAnsi="Avenir Book"/>
        </w:rPr>
        <w:t xml:space="preserve">strike policy.  </w:t>
      </w:r>
    </w:p>
    <w:p w14:paraId="01EF0DC6" w14:textId="77777777" w:rsidR="003074A7" w:rsidRPr="00AD657D" w:rsidRDefault="003074A7" w:rsidP="00AD657D">
      <w:pPr>
        <w:pStyle w:val="ListParagraph"/>
        <w:numPr>
          <w:ilvl w:val="0"/>
          <w:numId w:val="8"/>
        </w:numPr>
        <w:rPr>
          <w:rFonts w:ascii="Avenir Book" w:hAnsi="Avenir Book"/>
        </w:rPr>
      </w:pPr>
      <w:r w:rsidRPr="00AD657D">
        <w:rPr>
          <w:rFonts w:ascii="Avenir Book" w:hAnsi="Avenir Book"/>
        </w:rPr>
        <w:t>Break the rules – verbal warning</w:t>
      </w:r>
    </w:p>
    <w:p w14:paraId="4AF020B9" w14:textId="77777777" w:rsidR="003074A7" w:rsidRPr="00AD657D" w:rsidRDefault="003074A7" w:rsidP="00AD657D">
      <w:pPr>
        <w:pStyle w:val="ListParagraph"/>
        <w:numPr>
          <w:ilvl w:val="0"/>
          <w:numId w:val="8"/>
        </w:numPr>
        <w:rPr>
          <w:rFonts w:ascii="Avenir Book" w:hAnsi="Avenir Book"/>
        </w:rPr>
      </w:pPr>
      <w:r w:rsidRPr="00AD657D">
        <w:rPr>
          <w:rFonts w:ascii="Avenir Book" w:hAnsi="Avenir Book"/>
        </w:rPr>
        <w:t>Break the rules again – detention served with teacher</w:t>
      </w:r>
    </w:p>
    <w:p w14:paraId="79243119" w14:textId="6633493B" w:rsidR="003074A7" w:rsidRPr="00AD657D" w:rsidRDefault="003074A7" w:rsidP="00AD657D">
      <w:pPr>
        <w:pStyle w:val="ListParagraph"/>
        <w:numPr>
          <w:ilvl w:val="0"/>
          <w:numId w:val="8"/>
        </w:numPr>
        <w:rPr>
          <w:rFonts w:ascii="Avenir Book" w:hAnsi="Avenir Book"/>
        </w:rPr>
      </w:pPr>
      <w:r w:rsidRPr="00AD657D">
        <w:rPr>
          <w:rFonts w:ascii="Avenir Book" w:hAnsi="Avenir Book"/>
        </w:rPr>
        <w:t>Break the rules a third time – phon</w:t>
      </w:r>
      <w:r w:rsidR="00E4414E">
        <w:rPr>
          <w:rFonts w:ascii="Avenir Book" w:hAnsi="Avenir Book"/>
        </w:rPr>
        <w:t xml:space="preserve">e call home and possible parent </w:t>
      </w:r>
      <w:r w:rsidRPr="00AD657D">
        <w:rPr>
          <w:rFonts w:ascii="Avenir Book" w:hAnsi="Avenir Book"/>
        </w:rPr>
        <w:t>meeting/administration intervention</w:t>
      </w:r>
      <w:r w:rsidR="00E4414E">
        <w:rPr>
          <w:rFonts w:ascii="Avenir Book" w:hAnsi="Avenir Book"/>
        </w:rPr>
        <w:t>.</w:t>
      </w:r>
    </w:p>
    <w:p w14:paraId="7C7C7F65" w14:textId="77777777" w:rsidR="003074A7" w:rsidRPr="003074A7" w:rsidRDefault="003074A7" w:rsidP="00FA1ED4">
      <w:pPr>
        <w:rPr>
          <w:rFonts w:ascii="Avenir Book" w:hAnsi="Avenir Book"/>
        </w:rPr>
      </w:pPr>
    </w:p>
    <w:p w14:paraId="4F303482" w14:textId="77777777" w:rsidR="00BF347C" w:rsidRPr="00B244F3" w:rsidRDefault="00BF347C" w:rsidP="00FA1ED4">
      <w:pPr>
        <w:rPr>
          <w:rFonts w:ascii="Avenir Book" w:hAnsi="Avenir Book"/>
          <w:b/>
          <w:u w:val="single"/>
        </w:rPr>
      </w:pPr>
      <w:r w:rsidRPr="00B244F3">
        <w:rPr>
          <w:rFonts w:ascii="Avenir Book" w:hAnsi="Avenir Book"/>
          <w:b/>
          <w:u w:val="single"/>
        </w:rPr>
        <w:t>Grading</w:t>
      </w:r>
      <w:r w:rsidR="003074A7" w:rsidRPr="00B244F3">
        <w:rPr>
          <w:rFonts w:ascii="Avenir Book" w:hAnsi="Avenir Book"/>
          <w:b/>
          <w:u w:val="single"/>
        </w:rPr>
        <w:t>:</w:t>
      </w:r>
    </w:p>
    <w:p w14:paraId="075B51F2" w14:textId="77777777" w:rsidR="00BF347C" w:rsidRPr="003074A7" w:rsidRDefault="003074A7" w:rsidP="00FA1ED4">
      <w:pPr>
        <w:rPr>
          <w:rFonts w:ascii="Avenir Book" w:hAnsi="Avenir Book"/>
        </w:rPr>
      </w:pPr>
      <w:r w:rsidRPr="003074A7">
        <w:rPr>
          <w:rFonts w:ascii="Avenir Book" w:hAnsi="Avenir Book"/>
        </w:rPr>
        <w:t>Grades will be posted week</w:t>
      </w:r>
      <w:r w:rsidR="00BF347C" w:rsidRPr="003074A7">
        <w:rPr>
          <w:rFonts w:ascii="Avenir Book" w:hAnsi="Avenir Book"/>
        </w:rPr>
        <w:t xml:space="preserve">ly and assignments updated as quickly as possible.  </w:t>
      </w:r>
    </w:p>
    <w:p w14:paraId="556367E9" w14:textId="3E8CF467" w:rsidR="003074A7" w:rsidRDefault="003074A7" w:rsidP="00FA1ED4">
      <w:pPr>
        <w:rPr>
          <w:rFonts w:ascii="Avenir Book" w:hAnsi="Avenir Book"/>
        </w:rPr>
      </w:pPr>
      <w:r w:rsidRPr="003074A7">
        <w:rPr>
          <w:rFonts w:ascii="Avenir Book" w:hAnsi="Avenir Book"/>
        </w:rPr>
        <w:t>Grading of projects a</w:t>
      </w:r>
      <w:r w:rsidR="00E4414E">
        <w:rPr>
          <w:rFonts w:ascii="Avenir Book" w:hAnsi="Avenir Book"/>
        </w:rPr>
        <w:t>nd essays will be done using a r</w:t>
      </w:r>
      <w:r w:rsidRPr="003074A7">
        <w:rPr>
          <w:rFonts w:ascii="Avenir Book" w:hAnsi="Avenir Book"/>
        </w:rPr>
        <w:t xml:space="preserve">ubric. Students will be given the rubric prior to the assignment. </w:t>
      </w:r>
    </w:p>
    <w:p w14:paraId="4088D8F4" w14:textId="77777777" w:rsidR="00E4414E" w:rsidRDefault="00E4414E" w:rsidP="00FA1ED4">
      <w:pPr>
        <w:rPr>
          <w:rFonts w:ascii="Avenir Book" w:hAnsi="Avenir Book"/>
        </w:rPr>
      </w:pPr>
    </w:p>
    <w:p w14:paraId="5CF7D1B2" w14:textId="77777777" w:rsidR="00E4414E" w:rsidRPr="003074A7" w:rsidRDefault="00E4414E" w:rsidP="00FA1ED4">
      <w:pPr>
        <w:rPr>
          <w:rFonts w:ascii="Avenir Book" w:hAnsi="Avenir Book"/>
        </w:rPr>
      </w:pPr>
    </w:p>
    <w:p w14:paraId="4983F7AD" w14:textId="664D0954" w:rsidR="008305C0" w:rsidRPr="00050C68" w:rsidRDefault="002D68CF" w:rsidP="008305C0">
      <w:pPr>
        <w:rPr>
          <w:rFonts w:ascii="Avenir Book" w:hAnsi="Avenir Book"/>
          <w:b/>
          <w:u w:val="single"/>
        </w:rPr>
      </w:pPr>
      <w:r w:rsidRPr="00050C68">
        <w:rPr>
          <w:rFonts w:ascii="Avenir Book" w:hAnsi="Avenir Book"/>
          <w:b/>
          <w:u w:val="single"/>
        </w:rPr>
        <w:t xml:space="preserve">Grading Scale: </w:t>
      </w:r>
    </w:p>
    <w:p w14:paraId="2BA6EB6F" w14:textId="3EB412D8" w:rsidR="008305C0" w:rsidRPr="008305C0" w:rsidRDefault="008305C0" w:rsidP="008305C0">
      <w:pPr>
        <w:rPr>
          <w:rFonts w:ascii="Avenir Book" w:hAnsi="Avenir Book"/>
        </w:rPr>
      </w:pPr>
      <w:r w:rsidRPr="008305C0">
        <w:rPr>
          <w:rFonts w:ascii="Avenir Book" w:hAnsi="Avenir Book"/>
        </w:rPr>
        <w:t>The following grading system is used at Newmarket Junior-Senior High School:</w:t>
      </w:r>
    </w:p>
    <w:p w14:paraId="3DA2D252" w14:textId="45E686A6" w:rsidR="008305C0" w:rsidRPr="008305C0" w:rsidRDefault="008305C0" w:rsidP="00312139">
      <w:pPr>
        <w:ind w:firstLine="720"/>
        <w:rPr>
          <w:rFonts w:ascii="Avenir Book" w:hAnsi="Avenir Book"/>
        </w:rPr>
      </w:pPr>
      <w:r w:rsidRPr="008305C0">
        <w:rPr>
          <w:rFonts w:ascii="Avenir Book" w:hAnsi="Avenir Book"/>
        </w:rPr>
        <w:t xml:space="preserve">A+ 97-100 </w:t>
      </w:r>
      <w:r>
        <w:rPr>
          <w:rFonts w:ascii="Avenir Book" w:hAnsi="Avenir Book"/>
        </w:rPr>
        <w:tab/>
      </w:r>
      <w:r>
        <w:rPr>
          <w:rFonts w:ascii="Avenir Book" w:hAnsi="Avenir Book"/>
        </w:rPr>
        <w:tab/>
      </w:r>
      <w:r>
        <w:rPr>
          <w:rFonts w:ascii="Avenir Book" w:hAnsi="Avenir Book"/>
        </w:rPr>
        <w:tab/>
      </w:r>
      <w:r w:rsidRPr="008305C0">
        <w:rPr>
          <w:rFonts w:ascii="Avenir Book" w:hAnsi="Avenir Book"/>
        </w:rPr>
        <w:t xml:space="preserve">B+ 87-89 </w:t>
      </w:r>
      <w:r>
        <w:rPr>
          <w:rFonts w:ascii="Avenir Book" w:hAnsi="Avenir Book"/>
        </w:rPr>
        <w:tab/>
      </w:r>
      <w:r>
        <w:rPr>
          <w:rFonts w:ascii="Avenir Book" w:hAnsi="Avenir Book"/>
        </w:rPr>
        <w:tab/>
      </w:r>
      <w:r w:rsidRPr="008305C0">
        <w:rPr>
          <w:rFonts w:ascii="Avenir Book" w:hAnsi="Avenir Book"/>
        </w:rPr>
        <w:t xml:space="preserve">C+ 77-79 </w:t>
      </w:r>
      <w:r>
        <w:rPr>
          <w:rFonts w:ascii="Avenir Book" w:hAnsi="Avenir Book"/>
        </w:rPr>
        <w:tab/>
      </w:r>
      <w:r>
        <w:rPr>
          <w:rFonts w:ascii="Avenir Book" w:hAnsi="Avenir Book"/>
        </w:rPr>
        <w:tab/>
      </w:r>
      <w:r w:rsidRPr="008305C0">
        <w:rPr>
          <w:rFonts w:ascii="Avenir Book" w:hAnsi="Avenir Book"/>
        </w:rPr>
        <w:t>D+ 68-69</w:t>
      </w:r>
    </w:p>
    <w:p w14:paraId="7861D3C0" w14:textId="78242D6E" w:rsidR="008305C0" w:rsidRPr="008305C0" w:rsidRDefault="008305C0" w:rsidP="00312139">
      <w:pPr>
        <w:ind w:firstLine="720"/>
        <w:rPr>
          <w:rFonts w:ascii="Avenir Book" w:hAnsi="Avenir Book"/>
        </w:rPr>
      </w:pPr>
      <w:r w:rsidRPr="008305C0">
        <w:rPr>
          <w:rFonts w:ascii="Avenir Book" w:hAnsi="Avenir Book"/>
        </w:rPr>
        <w:t xml:space="preserve">A 94-96 </w:t>
      </w:r>
      <w:r>
        <w:rPr>
          <w:rFonts w:ascii="Avenir Book" w:hAnsi="Avenir Book"/>
        </w:rPr>
        <w:tab/>
      </w:r>
      <w:r>
        <w:rPr>
          <w:rFonts w:ascii="Avenir Book" w:hAnsi="Avenir Book"/>
        </w:rPr>
        <w:tab/>
      </w:r>
      <w:r>
        <w:rPr>
          <w:rFonts w:ascii="Avenir Book" w:hAnsi="Avenir Book"/>
        </w:rPr>
        <w:tab/>
      </w:r>
      <w:r w:rsidRPr="008305C0">
        <w:rPr>
          <w:rFonts w:ascii="Avenir Book" w:hAnsi="Avenir Book"/>
        </w:rPr>
        <w:t xml:space="preserve">B 84-86 </w:t>
      </w:r>
      <w:r>
        <w:rPr>
          <w:rFonts w:ascii="Avenir Book" w:hAnsi="Avenir Book"/>
        </w:rPr>
        <w:tab/>
      </w:r>
      <w:r>
        <w:rPr>
          <w:rFonts w:ascii="Avenir Book" w:hAnsi="Avenir Book"/>
        </w:rPr>
        <w:tab/>
      </w:r>
      <w:r w:rsidRPr="008305C0">
        <w:rPr>
          <w:rFonts w:ascii="Avenir Book" w:hAnsi="Avenir Book"/>
        </w:rPr>
        <w:t xml:space="preserve">C 74-76 </w:t>
      </w:r>
      <w:r>
        <w:rPr>
          <w:rFonts w:ascii="Avenir Book" w:hAnsi="Avenir Book"/>
        </w:rPr>
        <w:tab/>
      </w:r>
      <w:r>
        <w:rPr>
          <w:rFonts w:ascii="Avenir Book" w:hAnsi="Avenir Book"/>
        </w:rPr>
        <w:tab/>
      </w:r>
      <w:r w:rsidRPr="008305C0">
        <w:rPr>
          <w:rFonts w:ascii="Avenir Book" w:hAnsi="Avenir Book"/>
        </w:rPr>
        <w:t>D 66-67</w:t>
      </w:r>
    </w:p>
    <w:p w14:paraId="10360E9A" w14:textId="33C5E84F" w:rsidR="002D68CF" w:rsidRPr="00A87384" w:rsidRDefault="008305C0" w:rsidP="00312139">
      <w:pPr>
        <w:ind w:firstLine="720"/>
        <w:rPr>
          <w:rFonts w:ascii="Avenir Book" w:hAnsi="Avenir Book"/>
        </w:rPr>
      </w:pPr>
      <w:r w:rsidRPr="008305C0">
        <w:rPr>
          <w:rFonts w:ascii="Avenir Book" w:hAnsi="Avenir Book"/>
        </w:rPr>
        <w:t xml:space="preserve">A- 90-93 </w:t>
      </w:r>
      <w:r>
        <w:rPr>
          <w:rFonts w:ascii="Avenir Book" w:hAnsi="Avenir Book"/>
        </w:rPr>
        <w:tab/>
      </w:r>
      <w:r>
        <w:rPr>
          <w:rFonts w:ascii="Avenir Book" w:hAnsi="Avenir Book"/>
        </w:rPr>
        <w:tab/>
      </w:r>
      <w:r>
        <w:rPr>
          <w:rFonts w:ascii="Avenir Book" w:hAnsi="Avenir Book"/>
        </w:rPr>
        <w:tab/>
      </w:r>
      <w:r w:rsidRPr="008305C0">
        <w:rPr>
          <w:rFonts w:ascii="Avenir Book" w:hAnsi="Avenir Book"/>
        </w:rPr>
        <w:t xml:space="preserve">B- 80-83 </w:t>
      </w:r>
      <w:r>
        <w:rPr>
          <w:rFonts w:ascii="Avenir Book" w:hAnsi="Avenir Book"/>
        </w:rPr>
        <w:tab/>
      </w:r>
      <w:r>
        <w:rPr>
          <w:rFonts w:ascii="Avenir Book" w:hAnsi="Avenir Book"/>
        </w:rPr>
        <w:tab/>
      </w:r>
      <w:r w:rsidRPr="008305C0">
        <w:rPr>
          <w:rFonts w:ascii="Avenir Book" w:hAnsi="Avenir Book"/>
        </w:rPr>
        <w:t xml:space="preserve">C- 70-73 </w:t>
      </w:r>
      <w:r>
        <w:rPr>
          <w:rFonts w:ascii="Avenir Book" w:hAnsi="Avenir Book"/>
        </w:rPr>
        <w:tab/>
      </w:r>
      <w:r>
        <w:rPr>
          <w:rFonts w:ascii="Avenir Book" w:hAnsi="Avenir Book"/>
        </w:rPr>
        <w:tab/>
      </w:r>
      <w:r w:rsidRPr="008305C0">
        <w:rPr>
          <w:rFonts w:ascii="Avenir Book" w:hAnsi="Avenir Book"/>
        </w:rPr>
        <w:t xml:space="preserve">D- 65 F </w:t>
      </w:r>
      <w:r w:rsidR="00312139">
        <w:rPr>
          <w:rFonts w:ascii="Avenir Book" w:hAnsi="Avenir Book"/>
        </w:rPr>
        <w:t xml:space="preserve">    F</w:t>
      </w:r>
      <w:r w:rsidRPr="008305C0">
        <w:rPr>
          <w:rFonts w:ascii="Avenir Book" w:hAnsi="Avenir Book"/>
        </w:rPr>
        <w:t>&lt;65</w:t>
      </w:r>
      <w:r w:rsidR="00312139">
        <w:rPr>
          <w:rFonts w:ascii="Avenir Book" w:hAnsi="Avenir Book"/>
        </w:rPr>
        <w:t xml:space="preserve"> </w:t>
      </w:r>
    </w:p>
    <w:p w14:paraId="55BEB5BE" w14:textId="77777777" w:rsidR="00A87384" w:rsidRPr="00A87384" w:rsidRDefault="00A87384" w:rsidP="00FA1ED4">
      <w:pPr>
        <w:rPr>
          <w:sz w:val="20"/>
        </w:rPr>
      </w:pPr>
    </w:p>
    <w:p w14:paraId="56B27785" w14:textId="081D484D" w:rsidR="00A87384" w:rsidRPr="00A87384" w:rsidRDefault="00A87384" w:rsidP="00A87384">
      <w:pPr>
        <w:pStyle w:val="TOCText-Elegant"/>
        <w:framePr w:hSpace="180" w:wrap="around" w:vAnchor="text" w:hAnchor="margin" w:y="-29"/>
        <w:numPr>
          <w:ilvl w:val="0"/>
          <w:numId w:val="9"/>
        </w:numPr>
        <w:rPr>
          <w:rFonts w:asciiTheme="minorHAnsi" w:hAnsiTheme="minorHAnsi"/>
        </w:rPr>
      </w:pPr>
      <w:r w:rsidRPr="00A87384">
        <w:rPr>
          <w:rFonts w:asciiTheme="minorHAnsi" w:hAnsiTheme="minorHAnsi"/>
        </w:rPr>
        <w:t xml:space="preserve">Assignments will be based on a point system. </w:t>
      </w:r>
    </w:p>
    <w:p w14:paraId="453C0232" w14:textId="77777777" w:rsidR="00A87384" w:rsidRPr="00A87384" w:rsidRDefault="00A87384" w:rsidP="00A87384">
      <w:pPr>
        <w:pStyle w:val="TOCText-Elegant"/>
        <w:framePr w:hSpace="180" w:wrap="around" w:vAnchor="text" w:hAnchor="margin" w:y="-29"/>
        <w:numPr>
          <w:ilvl w:val="0"/>
          <w:numId w:val="9"/>
        </w:numPr>
        <w:rPr>
          <w:rFonts w:asciiTheme="minorHAnsi" w:hAnsiTheme="minorHAnsi"/>
        </w:rPr>
      </w:pPr>
      <w:r w:rsidRPr="00A87384">
        <w:rPr>
          <w:rFonts w:asciiTheme="minorHAnsi" w:hAnsiTheme="minorHAnsi"/>
        </w:rPr>
        <w:t xml:space="preserve">Your final exam project/presentation will constitute 20% of your final grade per NJSHS policy. </w:t>
      </w:r>
    </w:p>
    <w:p w14:paraId="104F1F8E" w14:textId="10850F5A" w:rsidR="00A87384" w:rsidRPr="00E4414E" w:rsidRDefault="00A87384" w:rsidP="00A87384">
      <w:pPr>
        <w:pStyle w:val="TOCText-Elegant"/>
        <w:framePr w:hSpace="180" w:wrap="around" w:vAnchor="text" w:hAnchor="margin" w:y="-29"/>
        <w:numPr>
          <w:ilvl w:val="0"/>
          <w:numId w:val="9"/>
        </w:numPr>
        <w:rPr>
          <w:rFonts w:asciiTheme="minorHAnsi" w:hAnsiTheme="minorHAnsi"/>
        </w:rPr>
      </w:pPr>
      <w:r w:rsidRPr="00E4414E">
        <w:rPr>
          <w:rFonts w:asciiTheme="minorHAnsi" w:hAnsiTheme="minorHAnsi"/>
        </w:rPr>
        <w:t xml:space="preserve">Seniors who earn </w:t>
      </w:r>
      <w:r w:rsidR="00C80302" w:rsidRPr="00E4414E">
        <w:rPr>
          <w:rFonts w:asciiTheme="minorHAnsi" w:hAnsiTheme="minorHAnsi"/>
        </w:rPr>
        <w:t>90% both quarters</w:t>
      </w:r>
      <w:r w:rsidRPr="00E4414E">
        <w:rPr>
          <w:rFonts w:asciiTheme="minorHAnsi" w:hAnsiTheme="minorHAnsi"/>
        </w:rPr>
        <w:t xml:space="preserve"> are exempt from participating in the final assessment.</w:t>
      </w:r>
    </w:p>
    <w:p w14:paraId="5B85A440" w14:textId="18C86980" w:rsidR="003074A7" w:rsidRPr="00B244F3" w:rsidRDefault="003074A7" w:rsidP="00FA1ED4">
      <w:pPr>
        <w:rPr>
          <w:rFonts w:ascii="Avenir Book" w:hAnsi="Avenir Book"/>
          <w:b/>
          <w:u w:val="single"/>
        </w:rPr>
      </w:pPr>
      <w:r w:rsidRPr="00B244F3">
        <w:rPr>
          <w:rFonts w:ascii="Avenir Book" w:hAnsi="Avenir Book"/>
          <w:b/>
          <w:u w:val="single"/>
        </w:rPr>
        <w:t>Redos</w:t>
      </w:r>
      <w:r w:rsidR="002D68CF" w:rsidRPr="00B244F3">
        <w:rPr>
          <w:rFonts w:ascii="Avenir Book" w:hAnsi="Avenir Book"/>
          <w:b/>
          <w:u w:val="single"/>
        </w:rPr>
        <w:t>:</w:t>
      </w:r>
    </w:p>
    <w:p w14:paraId="30FB0B16" w14:textId="3CEF18E6" w:rsidR="003074A7" w:rsidRPr="00312139" w:rsidRDefault="003074A7" w:rsidP="00FA1ED4">
      <w:pPr>
        <w:rPr>
          <w:rFonts w:ascii="Avenir Book" w:hAnsi="Avenir Book"/>
          <w:sz w:val="22"/>
        </w:rPr>
      </w:pPr>
      <w:r w:rsidRPr="00312139">
        <w:rPr>
          <w:rFonts w:ascii="Avenir Book" w:hAnsi="Avenir Book"/>
          <w:sz w:val="22"/>
        </w:rPr>
        <w:t xml:space="preserve">In some cases, I will consider allowing students to redo an assignment for a higher grade.  In this case, students will have to show all completed Formative Assessments (such as notes, worksheets, classwork) Permission must be granted by Ms. Fink before students redo the assignment.  Please see me during non-class hours.  </w:t>
      </w:r>
      <w:r w:rsidR="00C80302" w:rsidRPr="00312139">
        <w:rPr>
          <w:rFonts w:ascii="Avenir Book" w:hAnsi="Avenir Book"/>
          <w:sz w:val="22"/>
        </w:rPr>
        <w:t xml:space="preserve">The purpose of this course is </w:t>
      </w:r>
      <w:r w:rsidR="00C80302">
        <w:rPr>
          <w:rFonts w:ascii="Avenir Book" w:hAnsi="Avenir Book"/>
          <w:sz w:val="22"/>
        </w:rPr>
        <w:t xml:space="preserve">to </w:t>
      </w:r>
      <w:r w:rsidR="00C80302" w:rsidRPr="00312139">
        <w:rPr>
          <w:rFonts w:ascii="Avenir Book" w:hAnsi="Avenir Book"/>
          <w:sz w:val="22"/>
        </w:rPr>
        <w:t xml:space="preserve">have students master the standard we are studying, therefore I want to give students ample opportunity to learn and excel. </w:t>
      </w:r>
    </w:p>
    <w:p w14:paraId="40113AE2" w14:textId="77777777" w:rsidR="00BA5471" w:rsidRDefault="00BA5471" w:rsidP="00FA1ED4">
      <w:pPr>
        <w:rPr>
          <w:rFonts w:ascii="Avenir Book" w:hAnsi="Avenir Book"/>
        </w:rPr>
      </w:pPr>
    </w:p>
    <w:p w14:paraId="38079911" w14:textId="77777777" w:rsidR="00BA5471" w:rsidRPr="00B244F3" w:rsidRDefault="00BA5471" w:rsidP="00BA5471">
      <w:pPr>
        <w:rPr>
          <w:rFonts w:ascii="Avenir Book" w:hAnsi="Avenir Book"/>
          <w:b/>
          <w:u w:val="single"/>
        </w:rPr>
      </w:pPr>
      <w:r w:rsidRPr="00B244F3">
        <w:rPr>
          <w:rFonts w:ascii="Avenir Book" w:hAnsi="Avenir Book"/>
          <w:b/>
          <w:u w:val="single"/>
        </w:rPr>
        <w:t>Common Core Standards for Social Studies:</w:t>
      </w:r>
    </w:p>
    <w:p w14:paraId="7C35BF29" w14:textId="77777777" w:rsidR="00312139" w:rsidRDefault="00312139" w:rsidP="00BA5471">
      <w:pPr>
        <w:pBdr>
          <w:bottom w:val="single" w:sz="6" w:space="4" w:color="E5E4E4"/>
        </w:pBdr>
        <w:shd w:val="clear" w:color="auto" w:fill="FFFFFF"/>
        <w:spacing w:before="300" w:after="100" w:afterAutospacing="1"/>
        <w:outlineLvl w:val="1"/>
        <w:rPr>
          <w:rFonts w:ascii="Avenir Book" w:eastAsia="Times New Roman" w:hAnsi="Avenir Book" w:cs="Times New Roman"/>
          <w:b/>
          <w:bCs/>
          <w:color w:val="3B3B3A"/>
          <w:sz w:val="18"/>
        </w:rPr>
        <w:sectPr w:rsidR="00312139" w:rsidSect="00B244F3">
          <w:type w:val="continuous"/>
          <w:pgSz w:w="12240" w:h="15840"/>
          <w:pgMar w:top="630" w:right="630" w:bottom="180" w:left="360" w:header="720" w:footer="720" w:gutter="0"/>
          <w:cols w:space="720"/>
          <w:docGrid w:linePitch="360"/>
        </w:sectPr>
      </w:pPr>
    </w:p>
    <w:p w14:paraId="1687E523" w14:textId="0791B768" w:rsidR="00BA5471" w:rsidRPr="008305C0" w:rsidRDefault="00BA5471" w:rsidP="00BA5471">
      <w:pPr>
        <w:pBdr>
          <w:bottom w:val="single" w:sz="6" w:space="4" w:color="E5E4E4"/>
        </w:pBdr>
        <w:shd w:val="clear" w:color="auto" w:fill="FFFFFF"/>
        <w:spacing w:before="300" w:after="100" w:afterAutospacing="1"/>
        <w:outlineLvl w:val="1"/>
        <w:rPr>
          <w:rFonts w:ascii="Avenir Book" w:eastAsia="Times New Roman" w:hAnsi="Avenir Book" w:cs="Times New Roman"/>
          <w:b/>
          <w:bCs/>
          <w:color w:val="3B3B3A"/>
          <w:sz w:val="18"/>
        </w:rPr>
      </w:pPr>
      <w:r w:rsidRPr="008305C0">
        <w:rPr>
          <w:rFonts w:ascii="Avenir Book" w:eastAsia="Times New Roman" w:hAnsi="Avenir Book" w:cs="Times New Roman"/>
          <w:b/>
          <w:bCs/>
          <w:color w:val="3B3B3A"/>
          <w:sz w:val="18"/>
        </w:rPr>
        <w:t>Key Ideas and Details</w:t>
      </w:r>
    </w:p>
    <w:p w14:paraId="5A28009F" w14:textId="77777777" w:rsidR="008305C0" w:rsidRPr="008305C0" w:rsidRDefault="00925977" w:rsidP="008305C0">
      <w:pPr>
        <w:numPr>
          <w:ilvl w:val="0"/>
          <w:numId w:val="1"/>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19" w:history="1">
        <w:r w:rsidR="00BA5471" w:rsidRPr="008305C0">
          <w:rPr>
            <w:rFonts w:ascii="Avenir Book" w:eastAsia="Times New Roman" w:hAnsi="Avenir Book" w:cs="Times New Roman"/>
            <w:color w:val="8A2003"/>
            <w:sz w:val="14"/>
            <w:szCs w:val="20"/>
          </w:rPr>
          <w:t>CCSS.ELA-Literacy.RH.11-12.1</w:t>
        </w:r>
      </w:hyperlink>
      <w:r w:rsidR="00BA5471" w:rsidRPr="008305C0">
        <w:rPr>
          <w:rFonts w:ascii="Avenir Book" w:eastAsia="Times New Roman" w:hAnsi="Avenir Book" w:cs="Times New Roman"/>
          <w:color w:val="3B3B3A"/>
          <w:sz w:val="14"/>
          <w:szCs w:val="20"/>
        </w:rPr>
        <w:t> Cite specific textual evidence to support analysis of primary and secondary sources, connecting insights gained from specific details to an under</w:t>
      </w:r>
      <w:r w:rsidR="008305C0" w:rsidRPr="008305C0">
        <w:rPr>
          <w:rFonts w:ascii="Avenir Book" w:eastAsia="Times New Roman" w:hAnsi="Avenir Book" w:cs="Times New Roman"/>
          <w:color w:val="3B3B3A"/>
          <w:sz w:val="14"/>
          <w:szCs w:val="20"/>
        </w:rPr>
        <w:t>standing of the text as a whole</w:t>
      </w:r>
    </w:p>
    <w:p w14:paraId="7E95CEF0" w14:textId="4BACCA86" w:rsidR="00BA5471" w:rsidRPr="008305C0" w:rsidRDefault="00925977" w:rsidP="008305C0">
      <w:pPr>
        <w:numPr>
          <w:ilvl w:val="0"/>
          <w:numId w:val="1"/>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0" w:history="1">
        <w:r w:rsidR="00BA5471" w:rsidRPr="008305C0">
          <w:rPr>
            <w:rFonts w:ascii="Avenir Book" w:eastAsia="Times New Roman" w:hAnsi="Avenir Book" w:cs="Times New Roman"/>
            <w:color w:val="8A2003"/>
            <w:sz w:val="14"/>
            <w:szCs w:val="20"/>
          </w:rPr>
          <w:t>CCSS.ELA-Literacy.RH.11-12.2</w:t>
        </w:r>
      </w:hyperlink>
      <w:r w:rsidR="00BA5471" w:rsidRPr="008305C0">
        <w:rPr>
          <w:rFonts w:ascii="Avenir Book" w:eastAsia="Times New Roman" w:hAnsi="Avenir Book" w:cs="Times New Roman"/>
          <w:color w:val="3B3B3A"/>
          <w:sz w:val="14"/>
          <w:szCs w:val="20"/>
        </w:rPr>
        <w:t> Determine the central ideas or information of a primary or secondary source; provide an accurate summary that makes clear the relationships among the key details and ideas.</w:t>
      </w:r>
    </w:p>
    <w:p w14:paraId="5430C78B" w14:textId="77777777" w:rsidR="00BA5471" w:rsidRPr="008305C0" w:rsidRDefault="00925977" w:rsidP="00BA5471">
      <w:pPr>
        <w:numPr>
          <w:ilvl w:val="0"/>
          <w:numId w:val="1"/>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1" w:history="1">
        <w:r w:rsidR="00BA5471" w:rsidRPr="008305C0">
          <w:rPr>
            <w:rFonts w:ascii="Avenir Book" w:eastAsia="Times New Roman" w:hAnsi="Avenir Book" w:cs="Times New Roman"/>
            <w:color w:val="8A2003"/>
            <w:sz w:val="14"/>
            <w:szCs w:val="20"/>
          </w:rPr>
          <w:t>CCSS.ELA-Literacy.RH.11-12.3</w:t>
        </w:r>
      </w:hyperlink>
      <w:r w:rsidR="00BA5471" w:rsidRPr="008305C0">
        <w:rPr>
          <w:rFonts w:ascii="Avenir Book" w:eastAsia="Times New Roman" w:hAnsi="Avenir Book" w:cs="Times New Roman"/>
          <w:color w:val="3B3B3A"/>
          <w:sz w:val="14"/>
          <w:szCs w:val="20"/>
        </w:rPr>
        <w:t> Evaluate various explanations for actions or events and determine which explanation best accords with textual evidence, acknowledging where the text leaves matters uncertain.</w:t>
      </w:r>
    </w:p>
    <w:p w14:paraId="6E641129" w14:textId="77777777" w:rsidR="00BA5471" w:rsidRPr="008305C0" w:rsidRDefault="00BA5471" w:rsidP="00BA5471">
      <w:pPr>
        <w:pBdr>
          <w:bottom w:val="single" w:sz="6" w:space="4" w:color="E5E4E4"/>
        </w:pBdr>
        <w:shd w:val="clear" w:color="auto" w:fill="FFFFFF"/>
        <w:spacing w:before="300" w:after="100" w:afterAutospacing="1"/>
        <w:outlineLvl w:val="1"/>
        <w:rPr>
          <w:rFonts w:ascii="Avenir Book" w:eastAsia="Times New Roman" w:hAnsi="Avenir Book" w:cs="Times New Roman"/>
          <w:b/>
          <w:bCs/>
          <w:color w:val="3B3B3A"/>
          <w:sz w:val="18"/>
        </w:rPr>
      </w:pPr>
      <w:r w:rsidRPr="008305C0">
        <w:rPr>
          <w:rFonts w:ascii="Avenir Book" w:eastAsia="Times New Roman" w:hAnsi="Avenir Book" w:cs="Times New Roman"/>
          <w:b/>
          <w:bCs/>
          <w:color w:val="3B3B3A"/>
          <w:sz w:val="18"/>
        </w:rPr>
        <w:t>Craft and Structure</w:t>
      </w:r>
    </w:p>
    <w:p w14:paraId="0FF340CB" w14:textId="77777777" w:rsidR="00BA5471" w:rsidRPr="008305C0" w:rsidRDefault="00925977" w:rsidP="00BA5471">
      <w:pPr>
        <w:numPr>
          <w:ilvl w:val="0"/>
          <w:numId w:val="2"/>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2" w:history="1">
        <w:r w:rsidR="00BA5471" w:rsidRPr="008305C0">
          <w:rPr>
            <w:rFonts w:ascii="Avenir Book" w:eastAsia="Times New Roman" w:hAnsi="Avenir Book" w:cs="Times New Roman"/>
            <w:color w:val="8A2003"/>
            <w:sz w:val="14"/>
            <w:szCs w:val="20"/>
          </w:rPr>
          <w:t>CCSS.ELA-Literacy.RH.11-12.4</w:t>
        </w:r>
      </w:hyperlink>
      <w:r w:rsidR="00BA5471" w:rsidRPr="008305C0">
        <w:rPr>
          <w:rFonts w:ascii="Avenir Book" w:eastAsia="Times New Roman" w:hAnsi="Avenir Book" w:cs="Times New Roman"/>
          <w:color w:val="3B3B3A"/>
          <w:sz w:val="14"/>
          <w:szCs w:val="20"/>
        </w:rPr>
        <w:t> Determine the meaning of words and phrases as they are used in a text, including analyzing how an author uses and refines the meaning of a key term over the course of a text (e.g., how Madison defines </w:t>
      </w:r>
      <w:r w:rsidR="00BA5471" w:rsidRPr="008305C0">
        <w:rPr>
          <w:rFonts w:ascii="Avenir Book" w:eastAsia="Times New Roman" w:hAnsi="Avenir Book" w:cs="Times New Roman"/>
          <w:i/>
          <w:iCs/>
          <w:color w:val="3B3B3A"/>
          <w:sz w:val="14"/>
          <w:szCs w:val="20"/>
        </w:rPr>
        <w:t>faction</w:t>
      </w:r>
      <w:r w:rsidR="00BA5471" w:rsidRPr="008305C0">
        <w:rPr>
          <w:rFonts w:ascii="Avenir Book" w:eastAsia="Times New Roman" w:hAnsi="Avenir Book" w:cs="Times New Roman"/>
          <w:color w:val="3B3B3A"/>
          <w:sz w:val="14"/>
          <w:szCs w:val="20"/>
        </w:rPr>
        <w:t> in </w:t>
      </w:r>
      <w:r w:rsidR="00BA5471" w:rsidRPr="008305C0">
        <w:rPr>
          <w:rFonts w:ascii="Avenir Book" w:eastAsia="Times New Roman" w:hAnsi="Avenir Book" w:cs="Times New Roman"/>
          <w:i/>
          <w:iCs/>
          <w:color w:val="3B3B3A"/>
          <w:sz w:val="14"/>
          <w:szCs w:val="20"/>
        </w:rPr>
        <w:t>Federalist</w:t>
      </w:r>
      <w:r w:rsidR="00BA5471" w:rsidRPr="008305C0">
        <w:rPr>
          <w:rFonts w:ascii="Avenir Book" w:eastAsia="Times New Roman" w:hAnsi="Avenir Book" w:cs="Times New Roman"/>
          <w:color w:val="3B3B3A"/>
          <w:sz w:val="14"/>
          <w:szCs w:val="20"/>
        </w:rPr>
        <w:t> No. 10).</w:t>
      </w:r>
    </w:p>
    <w:p w14:paraId="020958A2" w14:textId="77777777" w:rsidR="00BA5471" w:rsidRPr="008305C0" w:rsidRDefault="00925977" w:rsidP="00BA5471">
      <w:pPr>
        <w:numPr>
          <w:ilvl w:val="0"/>
          <w:numId w:val="2"/>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3" w:history="1">
        <w:r w:rsidR="00BA5471" w:rsidRPr="008305C0">
          <w:rPr>
            <w:rFonts w:ascii="Avenir Book" w:eastAsia="Times New Roman" w:hAnsi="Avenir Book" w:cs="Times New Roman"/>
            <w:color w:val="8A2003"/>
            <w:sz w:val="14"/>
            <w:szCs w:val="20"/>
          </w:rPr>
          <w:t>CCSS.ELA-Literacy.RH.11-12.5</w:t>
        </w:r>
      </w:hyperlink>
      <w:r w:rsidR="00BA5471" w:rsidRPr="008305C0">
        <w:rPr>
          <w:rFonts w:ascii="Avenir Book" w:eastAsia="Times New Roman" w:hAnsi="Avenir Book" w:cs="Times New Roman"/>
          <w:color w:val="3B3B3A"/>
          <w:sz w:val="14"/>
          <w:szCs w:val="20"/>
        </w:rPr>
        <w:t> Analyze in detail how a complex primary source is structured, including how key sentences, paragraphs, and larger portions of the text contribute to the whole.</w:t>
      </w:r>
    </w:p>
    <w:p w14:paraId="3B99EAC3" w14:textId="77777777" w:rsidR="00BA5471" w:rsidRPr="008305C0" w:rsidRDefault="00925977" w:rsidP="00BA5471">
      <w:pPr>
        <w:numPr>
          <w:ilvl w:val="0"/>
          <w:numId w:val="2"/>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4" w:history="1">
        <w:r w:rsidR="00BA5471" w:rsidRPr="008305C0">
          <w:rPr>
            <w:rFonts w:ascii="Avenir Book" w:eastAsia="Times New Roman" w:hAnsi="Avenir Book" w:cs="Times New Roman"/>
            <w:color w:val="8A2003"/>
            <w:sz w:val="14"/>
            <w:szCs w:val="20"/>
          </w:rPr>
          <w:t>CCSS.ELA-Literacy.RH.11-12.6</w:t>
        </w:r>
      </w:hyperlink>
      <w:r w:rsidR="00BA5471" w:rsidRPr="008305C0">
        <w:rPr>
          <w:rFonts w:ascii="Avenir Book" w:eastAsia="Times New Roman" w:hAnsi="Avenir Book" w:cs="Times New Roman"/>
          <w:color w:val="3B3B3A"/>
          <w:sz w:val="14"/>
          <w:szCs w:val="20"/>
        </w:rPr>
        <w:t> Evaluate authors’ differing points of view on the same historical event or issue by assessing the authors’ claims, reasoning, and evidence.</w:t>
      </w:r>
    </w:p>
    <w:p w14:paraId="1ACFFF41" w14:textId="77777777" w:rsidR="00BA5471" w:rsidRPr="008305C0" w:rsidRDefault="00BA5471" w:rsidP="00BA5471">
      <w:pPr>
        <w:pBdr>
          <w:bottom w:val="single" w:sz="6" w:space="4" w:color="E5E4E4"/>
        </w:pBdr>
        <w:shd w:val="clear" w:color="auto" w:fill="FFFFFF"/>
        <w:spacing w:before="300" w:after="100" w:afterAutospacing="1"/>
        <w:outlineLvl w:val="1"/>
        <w:rPr>
          <w:rFonts w:ascii="Avenir Book" w:eastAsia="Times New Roman" w:hAnsi="Avenir Book" w:cs="Times New Roman"/>
          <w:b/>
          <w:bCs/>
          <w:color w:val="3B3B3A"/>
          <w:sz w:val="18"/>
        </w:rPr>
      </w:pPr>
      <w:r w:rsidRPr="008305C0">
        <w:rPr>
          <w:rFonts w:ascii="Avenir Book" w:eastAsia="Times New Roman" w:hAnsi="Avenir Book" w:cs="Times New Roman"/>
          <w:b/>
          <w:bCs/>
          <w:color w:val="3B3B3A"/>
          <w:sz w:val="18"/>
        </w:rPr>
        <w:t>Integration of Knowledge and Ideas</w:t>
      </w:r>
    </w:p>
    <w:p w14:paraId="388024E0" w14:textId="77777777" w:rsidR="00BA5471" w:rsidRPr="008305C0" w:rsidRDefault="00925977" w:rsidP="00BA5471">
      <w:pPr>
        <w:numPr>
          <w:ilvl w:val="0"/>
          <w:numId w:val="3"/>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5" w:history="1">
        <w:r w:rsidR="00BA5471" w:rsidRPr="008305C0">
          <w:rPr>
            <w:rFonts w:ascii="Avenir Book" w:eastAsia="Times New Roman" w:hAnsi="Avenir Book" w:cs="Times New Roman"/>
            <w:color w:val="8A2003"/>
            <w:sz w:val="14"/>
            <w:szCs w:val="20"/>
          </w:rPr>
          <w:t>CCSS.ELA-Literacy.RH.11-12.7</w:t>
        </w:r>
      </w:hyperlink>
      <w:r w:rsidR="00BA5471" w:rsidRPr="008305C0">
        <w:rPr>
          <w:rFonts w:ascii="Avenir Book" w:eastAsia="Times New Roman" w:hAnsi="Avenir Book" w:cs="Times New Roman"/>
          <w:color w:val="3B3B3A"/>
          <w:sz w:val="14"/>
          <w:szCs w:val="20"/>
        </w:rPr>
        <w:t> Integrate and evaluate multiple sources of information presented in diverse formats and media (e.g., visually, quantitatively, as well as in words) in order to address a question or solve a problem.</w:t>
      </w:r>
    </w:p>
    <w:p w14:paraId="27136B0F" w14:textId="77777777" w:rsidR="00BA5471" w:rsidRPr="008305C0" w:rsidRDefault="00925977" w:rsidP="00BA5471">
      <w:pPr>
        <w:numPr>
          <w:ilvl w:val="0"/>
          <w:numId w:val="3"/>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6" w:history="1">
        <w:r w:rsidR="00BA5471" w:rsidRPr="008305C0">
          <w:rPr>
            <w:rFonts w:ascii="Avenir Book" w:eastAsia="Times New Roman" w:hAnsi="Avenir Book" w:cs="Times New Roman"/>
            <w:color w:val="8A2003"/>
            <w:sz w:val="14"/>
            <w:szCs w:val="20"/>
          </w:rPr>
          <w:t>CCSS.ELA-Literacy.RH.11-12.8</w:t>
        </w:r>
      </w:hyperlink>
      <w:r w:rsidR="00BA5471" w:rsidRPr="008305C0">
        <w:rPr>
          <w:rFonts w:ascii="Avenir Book" w:eastAsia="Times New Roman" w:hAnsi="Avenir Book" w:cs="Times New Roman"/>
          <w:color w:val="3B3B3A"/>
          <w:sz w:val="14"/>
          <w:szCs w:val="20"/>
        </w:rPr>
        <w:t> Evaluate an author’s premises, claims, and evidence by corroborating or challenging them with other information.</w:t>
      </w:r>
    </w:p>
    <w:p w14:paraId="2EFEF571" w14:textId="77777777" w:rsidR="00BA5471" w:rsidRPr="008305C0" w:rsidRDefault="00925977" w:rsidP="00BA5471">
      <w:pPr>
        <w:numPr>
          <w:ilvl w:val="0"/>
          <w:numId w:val="3"/>
        </w:numPr>
        <w:shd w:val="clear" w:color="auto" w:fill="FFFFFF"/>
        <w:spacing w:before="100" w:beforeAutospacing="1" w:after="150" w:line="240" w:lineRule="atLeast"/>
        <w:ind w:left="0"/>
        <w:rPr>
          <w:rFonts w:ascii="Avenir Book" w:eastAsia="Times New Roman" w:hAnsi="Avenir Book" w:cs="Times New Roman"/>
          <w:color w:val="3B3B3A"/>
          <w:sz w:val="14"/>
          <w:szCs w:val="20"/>
        </w:rPr>
      </w:pPr>
      <w:hyperlink r:id="rId27" w:history="1">
        <w:r w:rsidR="00BA5471" w:rsidRPr="008305C0">
          <w:rPr>
            <w:rFonts w:ascii="Avenir Book" w:eastAsia="Times New Roman" w:hAnsi="Avenir Book" w:cs="Times New Roman"/>
            <w:color w:val="8A2003"/>
            <w:sz w:val="14"/>
            <w:szCs w:val="20"/>
          </w:rPr>
          <w:t>CCSS.ELA-Literacy.RH.11-12.9</w:t>
        </w:r>
      </w:hyperlink>
      <w:r w:rsidR="00BA5471" w:rsidRPr="008305C0">
        <w:rPr>
          <w:rFonts w:ascii="Avenir Book" w:eastAsia="Times New Roman" w:hAnsi="Avenir Book" w:cs="Times New Roman"/>
          <w:color w:val="3B3B3A"/>
          <w:sz w:val="14"/>
          <w:szCs w:val="20"/>
        </w:rPr>
        <w:t> Integrate information from diverse sources, both primary and secondary, into a coherent understanding of an idea or event, noting discrepancies among sources.</w:t>
      </w:r>
    </w:p>
    <w:p w14:paraId="061AC579" w14:textId="77777777" w:rsidR="00BA5471" w:rsidRPr="008305C0" w:rsidRDefault="00BA5471" w:rsidP="00BA5471">
      <w:pPr>
        <w:pBdr>
          <w:bottom w:val="single" w:sz="6" w:space="4" w:color="E5E4E4"/>
        </w:pBdr>
        <w:shd w:val="clear" w:color="auto" w:fill="FFFFFF"/>
        <w:spacing w:before="300" w:after="100" w:afterAutospacing="1"/>
        <w:outlineLvl w:val="1"/>
        <w:rPr>
          <w:rFonts w:ascii="Avenir Book" w:eastAsia="Times New Roman" w:hAnsi="Avenir Book" w:cs="Times New Roman"/>
          <w:b/>
          <w:bCs/>
          <w:color w:val="3B3B3A"/>
          <w:sz w:val="18"/>
        </w:rPr>
      </w:pPr>
      <w:r w:rsidRPr="008305C0">
        <w:rPr>
          <w:rFonts w:ascii="Avenir Book" w:eastAsia="Times New Roman" w:hAnsi="Avenir Book" w:cs="Times New Roman"/>
          <w:b/>
          <w:bCs/>
          <w:color w:val="3B3B3A"/>
          <w:sz w:val="18"/>
        </w:rPr>
        <w:t>Range of Reading and Level of Text Complexity</w:t>
      </w:r>
    </w:p>
    <w:p w14:paraId="7A7A3E47" w14:textId="500974B0" w:rsidR="00312139" w:rsidRPr="00B244F3" w:rsidRDefault="00925977" w:rsidP="00FA1ED4">
      <w:pPr>
        <w:numPr>
          <w:ilvl w:val="0"/>
          <w:numId w:val="4"/>
        </w:numPr>
        <w:shd w:val="clear" w:color="auto" w:fill="FFFFFF"/>
        <w:spacing w:before="100" w:beforeAutospacing="1" w:after="150" w:line="240" w:lineRule="atLeast"/>
        <w:ind w:left="0"/>
        <w:rPr>
          <w:rFonts w:ascii="Avenir Book" w:eastAsia="Times New Roman" w:hAnsi="Avenir Book" w:cs="Times New Roman"/>
          <w:color w:val="3B3B3A"/>
          <w:sz w:val="14"/>
          <w:szCs w:val="20"/>
        </w:rPr>
        <w:sectPr w:rsidR="00312139" w:rsidRPr="00B244F3" w:rsidSect="00312139">
          <w:type w:val="continuous"/>
          <w:pgSz w:w="12240" w:h="15840"/>
          <w:pgMar w:top="630" w:right="900" w:bottom="90" w:left="1080" w:header="720" w:footer="720" w:gutter="0"/>
          <w:cols w:num="2" w:space="720"/>
          <w:docGrid w:linePitch="360"/>
        </w:sectPr>
      </w:pPr>
      <w:hyperlink r:id="rId28" w:history="1">
        <w:r w:rsidR="00BA5471" w:rsidRPr="008305C0">
          <w:rPr>
            <w:rFonts w:ascii="Avenir Book" w:eastAsia="Times New Roman" w:hAnsi="Avenir Book" w:cs="Times New Roman"/>
            <w:color w:val="8A2003"/>
            <w:sz w:val="14"/>
            <w:szCs w:val="20"/>
          </w:rPr>
          <w:t>CCSS.ELA-Literacy.RH.11-12.10</w:t>
        </w:r>
      </w:hyperlink>
      <w:r w:rsidR="00BA5471" w:rsidRPr="008305C0">
        <w:rPr>
          <w:rFonts w:ascii="Avenir Book" w:eastAsia="Times New Roman" w:hAnsi="Avenir Book" w:cs="Times New Roman"/>
          <w:color w:val="3B3B3A"/>
          <w:sz w:val="14"/>
          <w:szCs w:val="20"/>
        </w:rPr>
        <w:t> By the end of grade 12, read and comprehend history/social studies texts in the grades 11–CCR text complexity band</w:t>
      </w:r>
      <w:r w:rsidR="00B244F3">
        <w:rPr>
          <w:rFonts w:ascii="Avenir Book" w:eastAsia="Times New Roman" w:hAnsi="Avenir Book" w:cs="Times New Roman"/>
          <w:color w:val="3B3B3A"/>
          <w:sz w:val="14"/>
          <w:szCs w:val="20"/>
        </w:rPr>
        <w:t xml:space="preserve"> independently and proficiently</w:t>
      </w:r>
    </w:p>
    <w:p w14:paraId="783BB909" w14:textId="67073D0D" w:rsidR="00B244F3" w:rsidRDefault="00B244F3" w:rsidP="00FA1ED4">
      <w:pPr>
        <w:rPr>
          <w:rFonts w:ascii="Avenir Book" w:hAnsi="Avenir Book"/>
        </w:rPr>
      </w:pPr>
      <w:r>
        <w:rPr>
          <w:rFonts w:ascii="Avenir Book" w:hAnsi="Avenir Book"/>
        </w:rPr>
        <w:t>-------------------------------------------------------------------------------------------------------------------------------</w:t>
      </w:r>
    </w:p>
    <w:p w14:paraId="5AC7B43F" w14:textId="45B412CF" w:rsidR="00B244F3" w:rsidRPr="00B244F3" w:rsidRDefault="00B244F3" w:rsidP="00FA1ED4">
      <w:pPr>
        <w:rPr>
          <w:rFonts w:ascii="Avenir Book" w:hAnsi="Avenir Book"/>
          <w:b/>
          <w:i/>
          <w:sz w:val="14"/>
        </w:rPr>
      </w:pPr>
      <w:r w:rsidRPr="00B244F3">
        <w:rPr>
          <w:rFonts w:ascii="Avenir Book" w:hAnsi="Avenir Book"/>
          <w:b/>
          <w:i/>
          <w:sz w:val="14"/>
        </w:rPr>
        <w:t xml:space="preserve">Please cut and return to Ms. Fink by Friday </w:t>
      </w:r>
    </w:p>
    <w:p w14:paraId="3A5ABA91" w14:textId="77777777" w:rsidR="00B244F3" w:rsidRDefault="00B244F3" w:rsidP="00FA1ED4">
      <w:pPr>
        <w:rPr>
          <w:rFonts w:ascii="Avenir Book" w:hAnsi="Avenir Book"/>
          <w:b/>
          <w:i/>
          <w:sz w:val="22"/>
        </w:rPr>
      </w:pPr>
    </w:p>
    <w:p w14:paraId="5F9C620B" w14:textId="09F609CF" w:rsidR="00050C68" w:rsidRPr="00050C68" w:rsidRDefault="00050C68" w:rsidP="00FA1ED4">
      <w:pPr>
        <w:rPr>
          <w:rFonts w:ascii="Avenir Book" w:hAnsi="Avenir Book"/>
          <w:sz w:val="22"/>
        </w:rPr>
      </w:pPr>
      <w:r w:rsidRPr="00050C68">
        <w:rPr>
          <w:rFonts w:ascii="Avenir Book" w:hAnsi="Avenir Book"/>
          <w:sz w:val="22"/>
        </w:rPr>
        <w:t>Student Name: ___________________</w:t>
      </w:r>
      <w:r>
        <w:rPr>
          <w:rFonts w:ascii="Avenir Book" w:hAnsi="Avenir Book"/>
          <w:sz w:val="22"/>
        </w:rPr>
        <w:t xml:space="preserve"> (Please print)      </w:t>
      </w:r>
      <w:r w:rsidRPr="00050C68">
        <w:rPr>
          <w:rFonts w:ascii="Avenir Book" w:hAnsi="Avenir Book"/>
          <w:sz w:val="22"/>
        </w:rPr>
        <w:t xml:space="preserve"> Red Day/Black Day </w:t>
      </w:r>
      <w:r>
        <w:rPr>
          <w:rFonts w:ascii="Avenir Book" w:hAnsi="Avenir Book"/>
          <w:sz w:val="22"/>
        </w:rPr>
        <w:t xml:space="preserve">   </w:t>
      </w:r>
      <w:r w:rsidRPr="00050C68">
        <w:rPr>
          <w:rFonts w:ascii="Avenir Book" w:hAnsi="Avenir Book"/>
          <w:sz w:val="22"/>
        </w:rPr>
        <w:t>Block _______</w:t>
      </w:r>
    </w:p>
    <w:p w14:paraId="295C93BC" w14:textId="77777777" w:rsidR="00050C68" w:rsidRPr="00050C68" w:rsidRDefault="00050C68" w:rsidP="00FA1ED4">
      <w:pPr>
        <w:rPr>
          <w:rFonts w:ascii="Avenir Book" w:hAnsi="Avenir Book"/>
          <w:sz w:val="22"/>
        </w:rPr>
      </w:pPr>
    </w:p>
    <w:p w14:paraId="26367F30" w14:textId="3FA0DC89" w:rsidR="00B244F3" w:rsidRPr="00B244F3" w:rsidRDefault="00B244F3" w:rsidP="00FA1ED4">
      <w:pPr>
        <w:rPr>
          <w:rFonts w:ascii="Avenir Book" w:hAnsi="Avenir Book"/>
          <w:b/>
          <w:i/>
          <w:sz w:val="22"/>
        </w:rPr>
      </w:pPr>
      <w:r w:rsidRPr="00B244F3">
        <w:rPr>
          <w:rFonts w:ascii="Avenir Book" w:hAnsi="Avenir Book"/>
          <w:b/>
          <w:i/>
          <w:sz w:val="22"/>
        </w:rPr>
        <w:t xml:space="preserve">I have read the above syllabus and will contact Ms. Fink if I do not wish to have my child use Google Docs.    Parent Signature: _____________________________ </w:t>
      </w:r>
    </w:p>
    <w:sectPr w:rsidR="00B244F3" w:rsidRPr="00B244F3" w:rsidSect="00DB1DD2">
      <w:type w:val="continuous"/>
      <w:pgSz w:w="12240" w:h="15840"/>
      <w:pgMar w:top="630" w:right="90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4A9"/>
    <w:multiLevelType w:val="hybridMultilevel"/>
    <w:tmpl w:val="A1D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1712"/>
    <w:multiLevelType w:val="hybridMultilevel"/>
    <w:tmpl w:val="67A6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904B2"/>
    <w:multiLevelType w:val="hybridMultilevel"/>
    <w:tmpl w:val="A7F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57A47"/>
    <w:multiLevelType w:val="multilevel"/>
    <w:tmpl w:val="79F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D291A"/>
    <w:multiLevelType w:val="multilevel"/>
    <w:tmpl w:val="0ED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04886"/>
    <w:multiLevelType w:val="hybridMultilevel"/>
    <w:tmpl w:val="DCA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951D7"/>
    <w:multiLevelType w:val="hybridMultilevel"/>
    <w:tmpl w:val="DA0A56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168B1"/>
    <w:multiLevelType w:val="multilevel"/>
    <w:tmpl w:val="5112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40919"/>
    <w:multiLevelType w:val="hybridMultilevel"/>
    <w:tmpl w:val="6DF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E2069"/>
    <w:multiLevelType w:val="multilevel"/>
    <w:tmpl w:val="3D0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9"/>
  </w:num>
  <w:num w:numId="5">
    <w:abstractNumId w:val="8"/>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D4"/>
    <w:rsid w:val="00050C68"/>
    <w:rsid w:val="001D3931"/>
    <w:rsid w:val="002D68CF"/>
    <w:rsid w:val="003074A7"/>
    <w:rsid w:val="00312139"/>
    <w:rsid w:val="004C3E00"/>
    <w:rsid w:val="00516EAA"/>
    <w:rsid w:val="00537977"/>
    <w:rsid w:val="0062625F"/>
    <w:rsid w:val="007E3282"/>
    <w:rsid w:val="008305C0"/>
    <w:rsid w:val="00917F0C"/>
    <w:rsid w:val="00925977"/>
    <w:rsid w:val="00A87384"/>
    <w:rsid w:val="00AD657D"/>
    <w:rsid w:val="00B244F3"/>
    <w:rsid w:val="00BA5471"/>
    <w:rsid w:val="00BF347C"/>
    <w:rsid w:val="00C80302"/>
    <w:rsid w:val="00DB1DD2"/>
    <w:rsid w:val="00E4414E"/>
    <w:rsid w:val="00E81080"/>
    <w:rsid w:val="00EB37BC"/>
    <w:rsid w:val="00FA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E0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32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282"/>
    <w:rPr>
      <w:rFonts w:ascii="Times" w:hAnsi="Times"/>
      <w:b/>
      <w:bCs/>
      <w:sz w:val="36"/>
      <w:szCs w:val="36"/>
    </w:rPr>
  </w:style>
  <w:style w:type="character" w:styleId="Hyperlink">
    <w:name w:val="Hyperlink"/>
    <w:basedOn w:val="DefaultParagraphFont"/>
    <w:uiPriority w:val="99"/>
    <w:unhideWhenUsed/>
    <w:rsid w:val="007E3282"/>
    <w:rPr>
      <w:color w:val="0000FF"/>
      <w:u w:val="single"/>
    </w:rPr>
  </w:style>
  <w:style w:type="character" w:customStyle="1" w:styleId="apple-converted-space">
    <w:name w:val="apple-converted-space"/>
    <w:basedOn w:val="DefaultParagraphFont"/>
    <w:rsid w:val="007E3282"/>
  </w:style>
  <w:style w:type="character" w:styleId="Emphasis">
    <w:name w:val="Emphasis"/>
    <w:basedOn w:val="DefaultParagraphFont"/>
    <w:uiPriority w:val="20"/>
    <w:qFormat/>
    <w:rsid w:val="007E3282"/>
    <w:rPr>
      <w:i/>
      <w:iCs/>
    </w:rPr>
  </w:style>
  <w:style w:type="paragraph" w:styleId="ListParagraph">
    <w:name w:val="List Paragraph"/>
    <w:basedOn w:val="Normal"/>
    <w:uiPriority w:val="34"/>
    <w:qFormat/>
    <w:rsid w:val="003074A7"/>
    <w:pPr>
      <w:ind w:left="720"/>
      <w:contextualSpacing/>
    </w:pPr>
  </w:style>
  <w:style w:type="paragraph" w:styleId="BalloonText">
    <w:name w:val="Balloon Text"/>
    <w:basedOn w:val="Normal"/>
    <w:link w:val="BalloonTextChar"/>
    <w:uiPriority w:val="99"/>
    <w:semiHidden/>
    <w:unhideWhenUsed/>
    <w:rsid w:val="00DB1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DD2"/>
    <w:rPr>
      <w:rFonts w:ascii="Lucida Grande" w:hAnsi="Lucida Grande" w:cs="Lucida Grande"/>
      <w:sz w:val="18"/>
      <w:szCs w:val="18"/>
    </w:rPr>
  </w:style>
  <w:style w:type="character" w:styleId="FollowedHyperlink">
    <w:name w:val="FollowedHyperlink"/>
    <w:basedOn w:val="DefaultParagraphFont"/>
    <w:uiPriority w:val="99"/>
    <w:semiHidden/>
    <w:unhideWhenUsed/>
    <w:rsid w:val="00516EAA"/>
    <w:rPr>
      <w:color w:val="800080" w:themeColor="followedHyperlink"/>
      <w:u w:val="single"/>
    </w:rPr>
  </w:style>
  <w:style w:type="paragraph" w:customStyle="1" w:styleId="TOCText-Elegant">
    <w:name w:val="TOC Text - Elegant"/>
    <w:basedOn w:val="Normal"/>
    <w:rsid w:val="00A87384"/>
    <w:pPr>
      <w:spacing w:before="60" w:after="180" w:line="320" w:lineRule="exact"/>
    </w:pPr>
    <w:rPr>
      <w:rFonts w:ascii="Garamond" w:eastAsia="Times New Roman" w:hAnsi="Garamond" w:cs="Times New Roman"/>
      <w:sz w:val="20"/>
      <w:szCs w:val="20"/>
    </w:rPr>
  </w:style>
  <w:style w:type="paragraph" w:customStyle="1" w:styleId="SidebarText-Elegant">
    <w:name w:val="Sidebar Text - Elegant"/>
    <w:basedOn w:val="Normal"/>
    <w:rsid w:val="00A87384"/>
    <w:pPr>
      <w:spacing w:after="60" w:line="280" w:lineRule="exact"/>
    </w:pPr>
    <w:rPr>
      <w:rFonts w:ascii="Garamond" w:eastAsia="Times New Roman" w:hAnsi="Garamond"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32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282"/>
    <w:rPr>
      <w:rFonts w:ascii="Times" w:hAnsi="Times"/>
      <w:b/>
      <w:bCs/>
      <w:sz w:val="36"/>
      <w:szCs w:val="36"/>
    </w:rPr>
  </w:style>
  <w:style w:type="character" w:styleId="Hyperlink">
    <w:name w:val="Hyperlink"/>
    <w:basedOn w:val="DefaultParagraphFont"/>
    <w:uiPriority w:val="99"/>
    <w:unhideWhenUsed/>
    <w:rsid w:val="007E3282"/>
    <w:rPr>
      <w:color w:val="0000FF"/>
      <w:u w:val="single"/>
    </w:rPr>
  </w:style>
  <w:style w:type="character" w:customStyle="1" w:styleId="apple-converted-space">
    <w:name w:val="apple-converted-space"/>
    <w:basedOn w:val="DefaultParagraphFont"/>
    <w:rsid w:val="007E3282"/>
  </w:style>
  <w:style w:type="character" w:styleId="Emphasis">
    <w:name w:val="Emphasis"/>
    <w:basedOn w:val="DefaultParagraphFont"/>
    <w:uiPriority w:val="20"/>
    <w:qFormat/>
    <w:rsid w:val="007E3282"/>
    <w:rPr>
      <w:i/>
      <w:iCs/>
    </w:rPr>
  </w:style>
  <w:style w:type="paragraph" w:styleId="ListParagraph">
    <w:name w:val="List Paragraph"/>
    <w:basedOn w:val="Normal"/>
    <w:uiPriority w:val="34"/>
    <w:qFormat/>
    <w:rsid w:val="003074A7"/>
    <w:pPr>
      <w:ind w:left="720"/>
      <w:contextualSpacing/>
    </w:pPr>
  </w:style>
  <w:style w:type="paragraph" w:styleId="BalloonText">
    <w:name w:val="Balloon Text"/>
    <w:basedOn w:val="Normal"/>
    <w:link w:val="BalloonTextChar"/>
    <w:uiPriority w:val="99"/>
    <w:semiHidden/>
    <w:unhideWhenUsed/>
    <w:rsid w:val="00DB1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DD2"/>
    <w:rPr>
      <w:rFonts w:ascii="Lucida Grande" w:hAnsi="Lucida Grande" w:cs="Lucida Grande"/>
      <w:sz w:val="18"/>
      <w:szCs w:val="18"/>
    </w:rPr>
  </w:style>
  <w:style w:type="character" w:styleId="FollowedHyperlink">
    <w:name w:val="FollowedHyperlink"/>
    <w:basedOn w:val="DefaultParagraphFont"/>
    <w:uiPriority w:val="99"/>
    <w:semiHidden/>
    <w:unhideWhenUsed/>
    <w:rsid w:val="00516EAA"/>
    <w:rPr>
      <w:color w:val="800080" w:themeColor="followedHyperlink"/>
      <w:u w:val="single"/>
    </w:rPr>
  </w:style>
  <w:style w:type="paragraph" w:customStyle="1" w:styleId="TOCText-Elegant">
    <w:name w:val="TOC Text - Elegant"/>
    <w:basedOn w:val="Normal"/>
    <w:rsid w:val="00A87384"/>
    <w:pPr>
      <w:spacing w:before="60" w:after="180" w:line="320" w:lineRule="exact"/>
    </w:pPr>
    <w:rPr>
      <w:rFonts w:ascii="Garamond" w:eastAsia="Times New Roman" w:hAnsi="Garamond" w:cs="Times New Roman"/>
      <w:sz w:val="20"/>
      <w:szCs w:val="20"/>
    </w:rPr>
  </w:style>
  <w:style w:type="paragraph" w:customStyle="1" w:styleId="SidebarText-Elegant">
    <w:name w:val="Sidebar Text - Elegant"/>
    <w:basedOn w:val="Normal"/>
    <w:rsid w:val="00A87384"/>
    <w:pPr>
      <w:spacing w:after="60" w:line="280" w:lineRule="exact"/>
    </w:pPr>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39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sfink.weebly.com/" TargetMode="External"/><Relationship Id="rId20" Type="http://schemas.openxmlformats.org/officeDocument/2006/relationships/hyperlink" Target="http://www.corestandards.org/ELA-Literacy/RH/11-12/2/" TargetMode="External"/><Relationship Id="rId21" Type="http://schemas.openxmlformats.org/officeDocument/2006/relationships/hyperlink" Target="http://www.corestandards.org/ELA-Literacy/RH/11-12/3/" TargetMode="External"/><Relationship Id="rId22" Type="http://schemas.openxmlformats.org/officeDocument/2006/relationships/hyperlink" Target="http://www.corestandards.org/ELA-Literacy/RH/11-12/4/" TargetMode="External"/><Relationship Id="rId23" Type="http://schemas.openxmlformats.org/officeDocument/2006/relationships/hyperlink" Target="http://www.corestandards.org/ELA-Literacy/RH/11-12/5/" TargetMode="External"/><Relationship Id="rId24" Type="http://schemas.openxmlformats.org/officeDocument/2006/relationships/hyperlink" Target="http://www.corestandards.org/ELA-Literacy/RH/11-12/6/" TargetMode="External"/><Relationship Id="rId25" Type="http://schemas.openxmlformats.org/officeDocument/2006/relationships/hyperlink" Target="http://www.corestandards.org/ELA-Literacy/RH/11-12/7/" TargetMode="External"/><Relationship Id="rId26" Type="http://schemas.openxmlformats.org/officeDocument/2006/relationships/hyperlink" Target="http://www.corestandards.org/ELA-Literacy/RH/11-12/8/" TargetMode="External"/><Relationship Id="rId27" Type="http://schemas.openxmlformats.org/officeDocument/2006/relationships/hyperlink" Target="http://www.corestandards.org/ELA-Literacy/RH/11-12/9/" TargetMode="External"/><Relationship Id="rId28" Type="http://schemas.openxmlformats.org/officeDocument/2006/relationships/hyperlink" Target="http://www.corestandards.org/ELA-Literacy/RH/11-12/10/"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10.emf"/><Relationship Id="rId12" Type="http://schemas.openxmlformats.org/officeDocument/2006/relationships/hyperlink" Target="mailto:TomBevans@gmail.com" TargetMode="External"/><Relationship Id="rId13" Type="http://schemas.openxmlformats.org/officeDocument/2006/relationships/hyperlink" Target="mailto:TBevans@gmail.com" TargetMode="External"/><Relationship Id="rId14" Type="http://schemas.openxmlformats.org/officeDocument/2006/relationships/hyperlink" Target="mailto:BevansT@gmail.com" TargetMode="External"/><Relationship Id="rId15" Type="http://schemas.openxmlformats.org/officeDocument/2006/relationships/hyperlink" Target="http://www.turnitin.com" TargetMode="External"/><Relationship Id="rId16" Type="http://schemas.openxmlformats.org/officeDocument/2006/relationships/hyperlink" Target="http://www.msfink.weebly.com" TargetMode="External"/><Relationship Id="rId17" Type="http://schemas.openxmlformats.org/officeDocument/2006/relationships/image" Target="media/image2.emf"/><Relationship Id="rId18" Type="http://schemas.openxmlformats.org/officeDocument/2006/relationships/image" Target="media/image20.emf"/><Relationship Id="rId19" Type="http://schemas.openxmlformats.org/officeDocument/2006/relationships/hyperlink" Target="http://www.corestandards.org/ELA-Literacy/RH/11-1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Finka@newmarket.k12.nh.us" TargetMode="External"/><Relationship Id="rId8" Type="http://schemas.openxmlformats.org/officeDocument/2006/relationships/hyperlink" Target="http://msfin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7E4A-9EAD-F947-A1A7-15AA5D8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1295</Words>
  <Characters>7387</Characters>
  <Application>Microsoft Macintosh Word</Application>
  <DocSecurity>0</DocSecurity>
  <Lines>61</Lines>
  <Paragraphs>17</Paragraphs>
  <ScaleCrop>false</ScaleCrop>
  <Company>Aly Beach Jewelry</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Fink</dc:creator>
  <cp:keywords/>
  <dc:description/>
  <cp:lastModifiedBy>Alyson Fink</cp:lastModifiedBy>
  <cp:revision>11</cp:revision>
  <cp:lastPrinted>2013-08-23T16:20:00Z</cp:lastPrinted>
  <dcterms:created xsi:type="dcterms:W3CDTF">2013-08-14T18:39:00Z</dcterms:created>
  <dcterms:modified xsi:type="dcterms:W3CDTF">2013-08-23T16:26:00Z</dcterms:modified>
</cp:coreProperties>
</file>